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D6" w:rsidRDefault="00CD3D3B">
      <w:pPr>
        <w:spacing w:after="160" w:line="259" w:lineRule="auto"/>
        <w:rPr>
          <w:rFonts w:eastAsiaTheme="minorEastAsia"/>
          <w:lang w:eastAsia="ru-RU"/>
        </w:rPr>
      </w:pPr>
      <w:bookmarkStart w:id="0" w:name="_GoBack"/>
      <w:r>
        <w:rPr>
          <w:noProof/>
          <w:lang w:eastAsia="ru-RU"/>
        </w:rPr>
        <w:drawing>
          <wp:inline distT="0" distB="0" distL="0" distR="0" wp14:anchorId="68360F6B" wp14:editId="4815DF87">
            <wp:extent cx="6347460" cy="9012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52862" cy="9019705"/>
                    </a:xfrm>
                    <a:prstGeom prst="rect">
                      <a:avLst/>
                    </a:prstGeom>
                  </pic:spPr>
                </pic:pic>
              </a:graphicData>
            </a:graphic>
          </wp:inline>
        </w:drawing>
      </w:r>
      <w:bookmarkEnd w:id="0"/>
      <w:r w:rsidR="00006DD6">
        <w:br w:type="page"/>
      </w:r>
    </w:p>
    <w:p w:rsidR="00006DD6" w:rsidRDefault="00006DD6" w:rsidP="00006DD6">
      <w:pPr>
        <w:pStyle w:val="ConsPlusTitle"/>
        <w:ind w:firstLine="540"/>
        <w:jc w:val="both"/>
        <w:outlineLvl w:val="1"/>
      </w:pPr>
      <w:r>
        <w:lastRenderedPageBreak/>
        <w:t>Общие положения</w:t>
      </w:r>
    </w:p>
    <w:p w:rsidR="00006DD6" w:rsidRDefault="00006DD6" w:rsidP="00006DD6">
      <w:pPr>
        <w:pStyle w:val="ConsPlusNormal"/>
        <w:ind w:firstLine="540"/>
        <w:jc w:val="both"/>
      </w:pPr>
    </w:p>
    <w:p w:rsidR="00006DD6" w:rsidRDefault="00006DD6" w:rsidP="00006DD6">
      <w:pPr>
        <w:pStyle w:val="ConsPlusNormal"/>
        <w:ind w:firstLine="540"/>
        <w:jc w:val="both"/>
      </w:pPr>
      <w:r>
        <w:t>Программа профессионального обучения для работы в качестве частного охранника - "Программа повышения квалификации охранников" 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p>
    <w:p w:rsidR="00006DD6" w:rsidRDefault="00006DD6" w:rsidP="00006DD6">
      <w:pPr>
        <w:pStyle w:val="ConsPlusNormal"/>
        <w:ind w:firstLine="540"/>
        <w:jc w:val="both"/>
      </w:pPr>
    </w:p>
    <w:p w:rsidR="00006DD6" w:rsidRDefault="00006DD6" w:rsidP="00006DD6">
      <w:pPr>
        <w:pStyle w:val="ConsPlusNormal"/>
        <w:ind w:firstLine="540"/>
        <w:jc w:val="both"/>
      </w:pPr>
      <w:r>
        <w:t xml:space="preserve">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 </w:t>
      </w:r>
    </w:p>
    <w:p w:rsidR="00006DD6" w:rsidRDefault="00006DD6" w:rsidP="00006DD6">
      <w:pPr>
        <w:pStyle w:val="ConsPlusNormal"/>
        <w:ind w:firstLine="540"/>
        <w:jc w:val="both"/>
      </w:pPr>
    </w:p>
    <w:p w:rsidR="00006DD6" w:rsidRDefault="00006DD6" w:rsidP="00006DD6">
      <w:pPr>
        <w:pStyle w:val="ConsPlusNormal"/>
        <w:ind w:firstLine="540"/>
        <w:jc w:val="both"/>
      </w:pPr>
      <w:r>
        <w:t>Срок обучения по Программе определяется исходя из имеющегося квалификационного разряда, который зависит от права охранников на использование оружия и специальных средств:</w:t>
      </w:r>
    </w:p>
    <w:p w:rsidR="00006DD6" w:rsidRDefault="00006DD6" w:rsidP="00006DD6">
      <w:pPr>
        <w:pStyle w:val="ConsPlusNormal"/>
        <w:ind w:firstLine="540"/>
        <w:jc w:val="both"/>
      </w:pPr>
    </w:p>
    <w:p w:rsidR="00006DD6" w:rsidRDefault="00006DD6" w:rsidP="00006DD6">
      <w:pPr>
        <w:pStyle w:val="ConsPlusNormal"/>
        <w:ind w:firstLine="540"/>
        <w:jc w:val="both"/>
      </w:pPr>
      <w:r>
        <w:t>повышение квалификации охранников 6 разряда (использование служебного, гражданского оружия и специальных средств) - не менее 20 аудиторных часов;</w:t>
      </w:r>
    </w:p>
    <w:p w:rsidR="00006DD6" w:rsidRDefault="00006DD6" w:rsidP="00006DD6">
      <w:pPr>
        <w:pStyle w:val="ConsPlusNormal"/>
        <w:spacing w:before="240"/>
        <w:ind w:firstLine="540"/>
        <w:jc w:val="both"/>
      </w:pPr>
      <w:r>
        <w:t>повышение квалификации охранников 5 разряда (использование гражданского оружия и специальных средств) - не менее 16 аудиторных часов;</w:t>
      </w:r>
    </w:p>
    <w:p w:rsidR="00006DD6" w:rsidRDefault="00006DD6" w:rsidP="00006DD6">
      <w:pPr>
        <w:pStyle w:val="ConsPlusNormal"/>
        <w:spacing w:before="240"/>
        <w:ind w:firstLine="540"/>
        <w:jc w:val="both"/>
      </w:pPr>
      <w:r>
        <w:t>повышение квалификации охранников 4 разряда (использование только специальных средств) - не менее 8 аудиторных часов.</w:t>
      </w:r>
    </w:p>
    <w:p w:rsidR="00006DD6" w:rsidRDefault="00006DD6" w:rsidP="00006DD6">
      <w:pPr>
        <w:pStyle w:val="ConsPlusNormal"/>
        <w:spacing w:before="240"/>
        <w:ind w:firstLine="540"/>
        <w:jc w:val="both"/>
      </w:pPr>
      <w:r>
        <w:t>Обучение по Программе в заочной форме и в форме самообразования не допускается.</w:t>
      </w:r>
    </w:p>
    <w:p w:rsidR="00006DD6" w:rsidRDefault="00006DD6" w:rsidP="00006DD6">
      <w:pPr>
        <w:pStyle w:val="ConsPlusNormal"/>
        <w:ind w:firstLine="540"/>
        <w:jc w:val="both"/>
      </w:pPr>
    </w:p>
    <w:p w:rsidR="00006DD6" w:rsidRDefault="00006DD6" w:rsidP="00006DD6">
      <w:pPr>
        <w:pStyle w:val="ConsPlusTitle"/>
        <w:ind w:firstLine="540"/>
        <w:jc w:val="both"/>
        <w:outlineLvl w:val="1"/>
      </w:pPr>
      <w:r>
        <w:t>Наличие специальной учебной базы</w:t>
      </w:r>
    </w:p>
    <w:p w:rsidR="00006DD6" w:rsidRPr="008D6BDC" w:rsidRDefault="00006DD6" w:rsidP="00006DD6">
      <w:pPr>
        <w:spacing w:before="100" w:beforeAutospacing="1"/>
        <w:ind w:firstLine="706"/>
        <w:jc w:val="both"/>
        <w:rPr>
          <w:color w:val="000000"/>
        </w:rPr>
      </w:pPr>
      <w:r w:rsidRPr="008D6BDC">
        <w:rPr>
          <w:color w:val="000000"/>
        </w:rPr>
        <w:t>Обучение частных охранников осуществляется в помещени</w:t>
      </w:r>
      <w:r>
        <w:rPr>
          <w:color w:val="000000"/>
        </w:rPr>
        <w:t>ях</w:t>
      </w:r>
      <w:r w:rsidRPr="008D6BDC">
        <w:rPr>
          <w:color w:val="000000"/>
        </w:rPr>
        <w:t>, находящихся по адресу: г.</w:t>
      </w:r>
      <w:r>
        <w:rPr>
          <w:color w:val="000000"/>
        </w:rPr>
        <w:t xml:space="preserve"> Пермь, ул. К. Пожарского, д.19. </w:t>
      </w:r>
      <w:r w:rsidRPr="008D6BDC">
        <w:rPr>
          <w:color w:val="000000"/>
        </w:rPr>
        <w:t>В помещени</w:t>
      </w:r>
      <w:r>
        <w:rPr>
          <w:color w:val="000000"/>
        </w:rPr>
        <w:t>ях</w:t>
      </w:r>
      <w:r w:rsidRPr="008D6BDC">
        <w:rPr>
          <w:color w:val="000000"/>
        </w:rPr>
        <w:t xml:space="preserve"> расположены учебные классы, в которых возможно проведение занятий с 30 обучаемыми одновременно, имеются наглядные пособия, макеты, плакаты, технические средства для проведения практических занятий по технической и медицинской подготовке. </w:t>
      </w:r>
    </w:p>
    <w:p w:rsidR="00006DD6" w:rsidRPr="008D6BDC" w:rsidRDefault="00006DD6" w:rsidP="00006DD6">
      <w:pPr>
        <w:spacing w:before="100" w:beforeAutospacing="1"/>
        <w:ind w:firstLine="706"/>
        <w:jc w:val="both"/>
      </w:pPr>
      <w:r w:rsidRPr="008D6BDC">
        <w:t>Занятия по специальной физической подготовке осуществляются в спортзале, расположенном по адресу: г. Пермь, ул. К. Пожарского, д. 19.</w:t>
      </w:r>
    </w:p>
    <w:p w:rsidR="00006DD6" w:rsidRPr="008D6BDC" w:rsidRDefault="00006DD6" w:rsidP="00006DD6">
      <w:pPr>
        <w:spacing w:before="100" w:beforeAutospacing="1"/>
        <w:ind w:firstLine="706"/>
        <w:jc w:val="both"/>
        <w:rPr>
          <w:color w:val="000000"/>
        </w:rPr>
      </w:pPr>
      <w:r>
        <w:rPr>
          <w:color w:val="000000"/>
        </w:rPr>
        <w:t>ЧУДПО</w:t>
      </w:r>
      <w:r w:rsidRPr="008D6BDC">
        <w:rPr>
          <w:color w:val="000000"/>
        </w:rPr>
        <w:t xml:space="preserve"> «АЛЕКС» имеет служебно</w:t>
      </w:r>
      <w:r>
        <w:rPr>
          <w:color w:val="000000"/>
        </w:rPr>
        <w:t>е</w:t>
      </w:r>
      <w:r w:rsidRPr="008D6BDC">
        <w:rPr>
          <w:color w:val="000000"/>
        </w:rPr>
        <w:t xml:space="preserve"> короткоствольно</w:t>
      </w:r>
      <w:r>
        <w:rPr>
          <w:color w:val="000000"/>
        </w:rPr>
        <w:t>е</w:t>
      </w:r>
      <w:r w:rsidRPr="008D6BDC">
        <w:rPr>
          <w:color w:val="000000"/>
        </w:rPr>
        <w:t xml:space="preserve"> оружи</w:t>
      </w:r>
      <w:r>
        <w:rPr>
          <w:color w:val="000000"/>
        </w:rPr>
        <w:t xml:space="preserve">е </w:t>
      </w:r>
      <w:r w:rsidRPr="008D6BDC">
        <w:rPr>
          <w:color w:val="000000"/>
        </w:rPr>
        <w:t>(ИЖ-71),</w:t>
      </w:r>
      <w:r>
        <w:rPr>
          <w:color w:val="000000"/>
        </w:rPr>
        <w:t xml:space="preserve"> длинноствольное оружие (Сайга-410), оружие ограниченного поражения (МР-79-9ТМ)</w:t>
      </w:r>
      <w:r w:rsidRPr="008D6BDC">
        <w:rPr>
          <w:color w:val="000000"/>
        </w:rPr>
        <w:t xml:space="preserve"> которое хранится в комнате для хранения оружия по адресу образовательного учреждения: г. Пермь, ул. К. Пожарского, д.</w:t>
      </w:r>
      <w:r>
        <w:rPr>
          <w:color w:val="000000"/>
        </w:rPr>
        <w:t>19</w:t>
      </w:r>
      <w:r w:rsidRPr="008D6BDC">
        <w:rPr>
          <w:color w:val="000000"/>
        </w:rPr>
        <w:t xml:space="preserve">. </w:t>
      </w:r>
    </w:p>
    <w:p w:rsidR="00006DD6" w:rsidRPr="008D6BDC" w:rsidRDefault="00006DD6" w:rsidP="00006DD6">
      <w:pPr>
        <w:spacing w:before="100" w:beforeAutospacing="1"/>
        <w:ind w:firstLine="706"/>
        <w:jc w:val="both"/>
        <w:rPr>
          <w:color w:val="000000"/>
        </w:rPr>
      </w:pPr>
      <w:r w:rsidRPr="008D6BDC">
        <w:rPr>
          <w:color w:val="000000"/>
        </w:rPr>
        <w:t>Практические стрельбы проводятся в стрелковом тире расположенного по адресу: г</w:t>
      </w:r>
      <w:r>
        <w:rPr>
          <w:color w:val="000000"/>
        </w:rPr>
        <w:t>. Пермь, ул. Пожарского, д.19.</w:t>
      </w:r>
    </w:p>
    <w:p w:rsidR="00006DD6" w:rsidRDefault="00006DD6" w:rsidP="00006DD6">
      <w:pPr>
        <w:pStyle w:val="ConsPlusNormal"/>
        <w:spacing w:before="240"/>
        <w:ind w:firstLine="540"/>
        <w:jc w:val="both"/>
      </w:pPr>
      <w:r>
        <w:t>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
    <w:p w:rsidR="00006DD6" w:rsidRDefault="00006DD6" w:rsidP="00006DD6">
      <w:pPr>
        <w:pStyle w:val="ConsPlusNormal"/>
        <w:ind w:firstLine="540"/>
        <w:jc w:val="both"/>
      </w:pPr>
    </w:p>
    <w:p w:rsidR="00006DD6" w:rsidRDefault="00006DD6" w:rsidP="00006DD6">
      <w:pPr>
        <w:pStyle w:val="ConsPlusTitle"/>
        <w:ind w:firstLine="540"/>
        <w:jc w:val="both"/>
        <w:outlineLvl w:val="1"/>
      </w:pPr>
      <w:r>
        <w:t>Условия реализации Программы</w:t>
      </w:r>
    </w:p>
    <w:p w:rsidR="00006DD6" w:rsidRPr="008D6BDC" w:rsidRDefault="00006DD6" w:rsidP="00006DD6">
      <w:pPr>
        <w:spacing w:before="100" w:beforeAutospacing="1"/>
        <w:ind w:firstLine="562"/>
        <w:jc w:val="both"/>
        <w:rPr>
          <w:color w:val="000000"/>
        </w:rPr>
      </w:pPr>
      <w:r w:rsidRPr="008D6BDC">
        <w:rPr>
          <w:color w:val="000000"/>
        </w:rPr>
        <w:t xml:space="preserve">Учебные группы </w:t>
      </w:r>
      <w:r w:rsidR="0039204D">
        <w:rPr>
          <w:color w:val="000000"/>
        </w:rPr>
        <w:t>повышения квалификации</w:t>
      </w:r>
      <w:r w:rsidRPr="008D6BDC">
        <w:rPr>
          <w:color w:val="000000"/>
        </w:rPr>
        <w:t xml:space="preserve"> охранников создаются численностью до </w:t>
      </w:r>
      <w:r w:rsidR="0039204D">
        <w:rPr>
          <w:color w:val="000000"/>
        </w:rPr>
        <w:t>30</w:t>
      </w:r>
      <w:r w:rsidRPr="008D6BDC">
        <w:rPr>
          <w:color w:val="000000"/>
        </w:rPr>
        <w:t xml:space="preserve"> человек.</w:t>
      </w:r>
      <w:r w:rsidRPr="008D6BDC">
        <w:rPr>
          <w:i/>
          <w:iCs/>
          <w:color w:val="000000"/>
        </w:rPr>
        <w:t xml:space="preserve"> </w:t>
      </w:r>
      <w:r w:rsidRPr="008D6BDC">
        <w:rPr>
          <w:color w:val="000000"/>
        </w:rPr>
        <w:t>Учет посещаемости занятий, успеваемости и пройденных тем ведется преподавателями в соответствующей учетной документации.</w:t>
      </w:r>
      <w:r w:rsidRPr="008D6BDC">
        <w:rPr>
          <w:i/>
          <w:iCs/>
          <w:color w:val="000000"/>
        </w:rPr>
        <w:t xml:space="preserve"> </w:t>
      </w:r>
      <w:r w:rsidRPr="008D6BDC">
        <w:rPr>
          <w:color w:val="000000"/>
        </w:rPr>
        <w:t>Продолжительность учебного часа теоретических и практических занятий составляет один академический час (45 минут).</w:t>
      </w:r>
      <w:r w:rsidRPr="008D6BDC">
        <w:rPr>
          <w:i/>
          <w:iCs/>
          <w:color w:val="000000"/>
        </w:rPr>
        <w:t xml:space="preserve"> </w:t>
      </w:r>
      <w:r w:rsidRPr="008D6BDC">
        <w:rPr>
          <w:color w:val="000000"/>
        </w:rPr>
        <w:t xml:space="preserve">Теоретическое и </w:t>
      </w:r>
      <w:r w:rsidRPr="008D6BDC">
        <w:rPr>
          <w:color w:val="000000"/>
        </w:rPr>
        <w:lastRenderedPageBreak/>
        <w:t xml:space="preserve">практическое обучение проводится в оборудованных кабинетах с использованием учебно-методических и наглядных пособий, учебного оборудования. </w:t>
      </w:r>
    </w:p>
    <w:p w:rsidR="00006DD6" w:rsidRPr="008D6BDC" w:rsidRDefault="00006DD6" w:rsidP="00006DD6">
      <w:pPr>
        <w:spacing w:before="100" w:beforeAutospacing="1"/>
        <w:ind w:firstLine="562"/>
        <w:jc w:val="both"/>
        <w:rPr>
          <w:color w:val="000000"/>
        </w:rPr>
      </w:pPr>
      <w:r w:rsidRPr="008D6BDC">
        <w:rPr>
          <w:color w:val="000000"/>
        </w:rPr>
        <w:t>Практические занятия по Программе могут также проводиться на базе частных охранных организаций, с которыми у образовательного учреждения заключены соответствующие договора. Указанные занятия (стажировка в частном охранном предприятии), при наличии возможности организации, осуществляется в рамках времени, отводимого для обязательных практических занятий, и может реализовываться с использованием дистанционных технологий обучения, в том числе непосредственно по месту работы слушателя. Если стажировка не организуется, проводятся иные виды практических занятий.</w:t>
      </w:r>
    </w:p>
    <w:p w:rsidR="00006DD6" w:rsidRDefault="00006DD6" w:rsidP="00006DD6">
      <w:pPr>
        <w:spacing w:before="100" w:beforeAutospacing="1"/>
        <w:ind w:firstLine="706"/>
        <w:jc w:val="both"/>
        <w:rPr>
          <w:color w:val="000000"/>
        </w:rPr>
      </w:pPr>
      <w:r w:rsidRPr="008D6BDC">
        <w:rPr>
          <w:color w:val="000000"/>
        </w:rPr>
        <w:t>Программой предусмотрено изучение слушателями следующих предметов: «Правовая подготовка»; «Тактико-специальная подготовка»; «Техническая подготовка»; «Психологическая подготовка»; «Огневая подготовка» (для охранников 6-го и 5-го разрядов); «Использование специальных средств»; «</w:t>
      </w:r>
      <w:r>
        <w:rPr>
          <w:color w:val="000000"/>
        </w:rPr>
        <w:t>Оказание первой помощи</w:t>
      </w:r>
      <w:r w:rsidRPr="008D6BDC">
        <w:rPr>
          <w:color w:val="000000"/>
        </w:rPr>
        <w:t>»; «Специальная физическая подготовка»</w:t>
      </w:r>
      <w:r>
        <w:rPr>
          <w:color w:val="000000"/>
        </w:rPr>
        <w:t>; «Противодействие терроризму»</w:t>
      </w:r>
      <w:r w:rsidRPr="008D6BDC">
        <w:rPr>
          <w:color w:val="000000"/>
        </w:rPr>
        <w:t>. Изучение каждого предмета завершается зачетом.</w:t>
      </w:r>
    </w:p>
    <w:p w:rsidR="00006DD6" w:rsidRDefault="00006DD6" w:rsidP="00006DD6">
      <w:pPr>
        <w:pStyle w:val="ConsPlusNormal"/>
        <w:spacing w:before="240"/>
        <w:ind w:firstLine="540"/>
        <w:jc w:val="both"/>
      </w:pPr>
      <w: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006DD6" w:rsidRPr="008D6BDC" w:rsidRDefault="00006DD6" w:rsidP="00006DD6">
      <w:pPr>
        <w:spacing w:before="100" w:beforeAutospacing="1"/>
        <w:ind w:firstLine="562"/>
        <w:jc w:val="both"/>
        <w:rPr>
          <w:color w:val="000000"/>
        </w:rPr>
      </w:pPr>
      <w:r w:rsidRPr="008D6BDC">
        <w:rPr>
          <w:color w:val="000000"/>
        </w:rPr>
        <w:t xml:space="preserve">Заключительным этапом обучения является проведение итоговой аттестации. Основным видом аттестационного испытания является комплексный экзамен, позволяющий выявить теоретическую и практическую подготовку слушателя в области правовых и организационных основ частной охранной деятельности. Комплексный экзамен проводится с использованием экзаменационных билетов, разработанных на основе данной Программы, и утвержденных руководителем образовательного учреждения. </w:t>
      </w:r>
    </w:p>
    <w:p w:rsidR="00006DD6" w:rsidRPr="008D6BDC" w:rsidRDefault="00006DD6" w:rsidP="00006DD6">
      <w:pPr>
        <w:spacing w:before="100" w:beforeAutospacing="1"/>
        <w:ind w:firstLine="562"/>
        <w:jc w:val="both"/>
        <w:rPr>
          <w:color w:val="000000"/>
        </w:rPr>
      </w:pPr>
      <w:r w:rsidRPr="008D6BDC">
        <w:rPr>
          <w:color w:val="000000"/>
        </w:rPr>
        <w:t>Лица, освоившие Программу и успешно прошедшие итоговую аттестацию, получают свидетельство о прохождении повышения квалификации, заверенное печатью образовательного учреждения.</w:t>
      </w:r>
    </w:p>
    <w:p w:rsidR="00006DD6" w:rsidRDefault="00006DD6" w:rsidP="00006DD6">
      <w:pPr>
        <w:pStyle w:val="ConsPlusNormal"/>
        <w:ind w:firstLine="540"/>
        <w:jc w:val="both"/>
      </w:pPr>
    </w:p>
    <w:p w:rsidR="00006DD6" w:rsidRPr="008D6BDC" w:rsidRDefault="00006DD6" w:rsidP="00006DD6">
      <w:pPr>
        <w:spacing w:before="100" w:beforeAutospacing="1"/>
        <w:ind w:right="58" w:firstLine="706"/>
        <w:jc w:val="both"/>
        <w:rPr>
          <w:color w:val="000000"/>
        </w:rPr>
      </w:pPr>
      <w:r w:rsidRPr="008D6BDC">
        <w:rPr>
          <w:color w:val="000000"/>
        </w:rPr>
        <w:t>Педагогические кадры должны иметь высшее или среднее профессиональное образование по соответствующей специальности, а при наличии образования по смежной специальности - опыт практической деятельности по соответствующему профилю не менее трех лет, проходить повышение квалификации не реже одного раза в пять лет.</w:t>
      </w:r>
    </w:p>
    <w:p w:rsidR="00006DD6" w:rsidRPr="008D6BDC" w:rsidRDefault="00006DD6" w:rsidP="00006DD6">
      <w:pPr>
        <w:spacing w:before="100" w:beforeAutospacing="1"/>
        <w:ind w:right="58" w:firstLine="706"/>
        <w:jc w:val="both"/>
        <w:rPr>
          <w:color w:val="000000"/>
        </w:rPr>
      </w:pPr>
      <w:r>
        <w:rPr>
          <w:color w:val="000000"/>
        </w:rPr>
        <w:t xml:space="preserve">ЧУДПО «Алекс» </w:t>
      </w:r>
      <w:r w:rsidRPr="008D6BDC">
        <w:rPr>
          <w:color w:val="000000"/>
        </w:rPr>
        <w:t xml:space="preserve">имеет право изменять последовательность изучения тем учебных предметов при условии полного выполнения программы; организовывать на основе договорных отношений обучение по отдельным предметам (разделам) программы в образовательных учреждениях и организациях, имеющих условия для проведения соответствующих занятий (в том числе по медицинской, специальной физической и огневой подготовке). </w:t>
      </w:r>
    </w:p>
    <w:p w:rsidR="00006DD6" w:rsidRDefault="00006DD6" w:rsidP="00006DD6">
      <w:pPr>
        <w:pStyle w:val="ConsPlusNormal"/>
        <w:ind w:firstLine="540"/>
        <w:jc w:val="both"/>
      </w:pPr>
    </w:p>
    <w:p w:rsidR="0039204D" w:rsidRDefault="0039204D">
      <w:pPr>
        <w:spacing w:after="160" w:line="259" w:lineRule="auto"/>
        <w:rPr>
          <w:rFonts w:ascii="Arial" w:eastAsiaTheme="minorEastAsia" w:hAnsi="Arial" w:cs="Arial"/>
          <w:b/>
          <w:bCs/>
          <w:lang w:eastAsia="ru-RU"/>
        </w:rPr>
      </w:pPr>
      <w:r>
        <w:br w:type="page"/>
      </w:r>
    </w:p>
    <w:p w:rsidR="00006DD6" w:rsidRDefault="00006DD6" w:rsidP="00006DD6">
      <w:pPr>
        <w:pStyle w:val="ConsPlusTitle"/>
        <w:ind w:firstLine="540"/>
        <w:jc w:val="both"/>
        <w:outlineLvl w:val="1"/>
      </w:pPr>
      <w:r>
        <w:lastRenderedPageBreak/>
        <w:t>Содержание Программы</w:t>
      </w:r>
    </w:p>
    <w:p w:rsidR="00006DD6" w:rsidRDefault="00006DD6" w:rsidP="00006DD6">
      <w:pPr>
        <w:pStyle w:val="ConsPlusNormal"/>
        <w:ind w:firstLine="540"/>
        <w:jc w:val="both"/>
      </w:pPr>
    </w:p>
    <w:p w:rsidR="00006DD6" w:rsidRDefault="0039204D" w:rsidP="00006DD6">
      <w:pPr>
        <w:pStyle w:val="ConsPlusTitle"/>
        <w:ind w:firstLine="540"/>
        <w:jc w:val="both"/>
        <w:outlineLvl w:val="2"/>
      </w:pPr>
      <w:r>
        <w:t>К</w:t>
      </w:r>
      <w:r w:rsidR="00006DD6">
        <w:t>алендарный учебный график Программы.</w:t>
      </w:r>
    </w:p>
    <w:p w:rsidR="00006DD6" w:rsidRDefault="0039204D" w:rsidP="00006DD6">
      <w:pPr>
        <w:pStyle w:val="ConsPlusTitle"/>
        <w:spacing w:before="240"/>
        <w:ind w:firstLine="540"/>
        <w:jc w:val="both"/>
        <w:outlineLvl w:val="3"/>
      </w:pPr>
      <w:r>
        <w:t>К</w:t>
      </w:r>
      <w:r w:rsidR="00006DD6">
        <w:t>алендарный учебный график по программе повышения квалификации охранников 4 разряда.</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8"/>
        <w:gridCol w:w="2410"/>
        <w:gridCol w:w="1584"/>
        <w:gridCol w:w="3175"/>
      </w:tblGrid>
      <w:tr w:rsidR="00006DD6" w:rsidTr="0039204D">
        <w:tc>
          <w:tcPr>
            <w:tcW w:w="276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Календарный месяц, в котором проводится обучение по Программе</w:t>
            </w:r>
          </w:p>
        </w:tc>
        <w:tc>
          <w:tcPr>
            <w:tcW w:w="2410"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Даты начала и окончания обучения по Программе</w:t>
            </w:r>
          </w:p>
        </w:tc>
        <w:tc>
          <w:tcPr>
            <w:tcW w:w="158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День освоения Программы</w:t>
            </w:r>
          </w:p>
        </w:tc>
        <w:tc>
          <w:tcPr>
            <w:tcW w:w="3175"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Дисциплины Программы и количество часов</w:t>
            </w:r>
          </w:p>
        </w:tc>
      </w:tr>
      <w:tr w:rsidR="00006DD6" w:rsidTr="0039204D">
        <w:tc>
          <w:tcPr>
            <w:tcW w:w="2768"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месяца)</w:t>
            </w:r>
          </w:p>
        </w:tc>
        <w:tc>
          <w:tcPr>
            <w:tcW w:w="2410"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Теоретические и практические занятия (дата проведения)</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Д1 (1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Д2 (1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Д3 (1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Д5 (1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Д6 (1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Д7 (1 ч.)</w:t>
            </w:r>
          </w:p>
        </w:tc>
      </w:tr>
      <w:tr w:rsidR="00006DD6" w:rsidTr="0039204D">
        <w:tc>
          <w:tcPr>
            <w:tcW w:w="2768"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2410"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Итоговая аттестация (дата проведения)</w:t>
            </w:r>
          </w:p>
        </w:tc>
        <w:tc>
          <w:tcPr>
            <w:tcW w:w="158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Итоговая аттестация (2 ч.)</w:t>
            </w:r>
          </w:p>
        </w:tc>
      </w:tr>
      <w:tr w:rsidR="00006DD6" w:rsidTr="0039204D">
        <w:tc>
          <w:tcPr>
            <w:tcW w:w="9937" w:type="dxa"/>
            <w:gridSpan w:val="4"/>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Используемые сокращения наименований дисциплин Программы:</w:t>
            </w:r>
          </w:p>
          <w:p w:rsidR="00006DD6" w:rsidRDefault="00006DD6" w:rsidP="00DC43BE">
            <w:pPr>
              <w:pStyle w:val="ConsPlusNormal"/>
            </w:pPr>
            <w:r>
              <w:t>Дисциплина 1 (Д1) - Правовая подготовка;</w:t>
            </w:r>
          </w:p>
          <w:p w:rsidR="00006DD6" w:rsidRDefault="00006DD6" w:rsidP="00DC43BE">
            <w:pPr>
              <w:pStyle w:val="ConsPlusNormal"/>
            </w:pPr>
            <w:r>
              <w:t>Дисциплина 2 (Д2) - Тактико-специальная подготовка;</w:t>
            </w:r>
          </w:p>
          <w:p w:rsidR="00006DD6" w:rsidRDefault="00006DD6" w:rsidP="00DC43BE">
            <w:pPr>
              <w:pStyle w:val="ConsPlusNormal"/>
            </w:pPr>
            <w:r>
              <w:t>Дисциплина 3 (Д3) - Техническая подготовка;</w:t>
            </w:r>
          </w:p>
          <w:p w:rsidR="00006DD6" w:rsidRDefault="00006DD6" w:rsidP="00DC43BE">
            <w:pPr>
              <w:pStyle w:val="ConsPlusNormal"/>
            </w:pPr>
            <w:r>
              <w:t>Дисциплина 4 (Д4) - Огневая подготовка;</w:t>
            </w:r>
          </w:p>
          <w:p w:rsidR="00006DD6" w:rsidRDefault="00006DD6" w:rsidP="00DC43BE">
            <w:pPr>
              <w:pStyle w:val="ConsPlusNormal"/>
            </w:pPr>
            <w:r>
              <w:t>Дисциплина 5 (Д5) - Использование специальных средств;</w:t>
            </w:r>
          </w:p>
          <w:p w:rsidR="00006DD6" w:rsidRDefault="00006DD6" w:rsidP="00DC43BE">
            <w:pPr>
              <w:pStyle w:val="ConsPlusNormal"/>
            </w:pPr>
            <w:r>
              <w:t>Дисциплина 6 (Д6) - Оказание первой помощи;</w:t>
            </w:r>
          </w:p>
          <w:p w:rsidR="00006DD6" w:rsidRDefault="00006DD6" w:rsidP="00DC43BE">
            <w:pPr>
              <w:pStyle w:val="ConsPlusNormal"/>
            </w:pPr>
            <w:r>
              <w:t>Дисциплина 7 (Д7) - Противодействие терроризму.</w:t>
            </w:r>
          </w:p>
        </w:tc>
      </w:tr>
    </w:tbl>
    <w:p w:rsidR="00006DD6" w:rsidRDefault="00006DD6" w:rsidP="00006DD6">
      <w:pPr>
        <w:pStyle w:val="ConsPlusNormal"/>
        <w:ind w:firstLine="540"/>
        <w:jc w:val="both"/>
      </w:pPr>
    </w:p>
    <w:p w:rsidR="00006DD6" w:rsidRDefault="00006DD6" w:rsidP="00006DD6">
      <w:pPr>
        <w:pStyle w:val="ConsPlusTitle"/>
        <w:ind w:firstLine="540"/>
        <w:jc w:val="both"/>
        <w:outlineLvl w:val="3"/>
      </w:pPr>
      <w:r>
        <w:t>8.2. Типовой календарный учебный график по программе повышения квалификации охранников 5 разряда.</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8"/>
        <w:gridCol w:w="2410"/>
        <w:gridCol w:w="1584"/>
        <w:gridCol w:w="3175"/>
      </w:tblGrid>
      <w:tr w:rsidR="00006DD6" w:rsidTr="0039204D">
        <w:tc>
          <w:tcPr>
            <w:tcW w:w="276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Календарный месяц, в котором проводится обучение по Программе</w:t>
            </w:r>
          </w:p>
        </w:tc>
        <w:tc>
          <w:tcPr>
            <w:tcW w:w="2410"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Даты начала и окончания обучения по Программе</w:t>
            </w:r>
          </w:p>
        </w:tc>
        <w:tc>
          <w:tcPr>
            <w:tcW w:w="158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День освоения Программы</w:t>
            </w:r>
          </w:p>
        </w:tc>
        <w:tc>
          <w:tcPr>
            <w:tcW w:w="3175"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Дисциплины Программы и количество часов</w:t>
            </w:r>
          </w:p>
        </w:tc>
      </w:tr>
      <w:tr w:rsidR="00006DD6" w:rsidTr="0039204D">
        <w:tc>
          <w:tcPr>
            <w:tcW w:w="2768"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месяца)</w:t>
            </w:r>
          </w:p>
        </w:tc>
        <w:tc>
          <w:tcPr>
            <w:tcW w:w="2410"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Теоретические и практические занятия (даты проведения)</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Д1 (4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Д2 (2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Д3 (1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Д5 (1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Д6 (1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Д4 (4 ч.)</w:t>
            </w:r>
          </w:p>
        </w:tc>
      </w:tr>
      <w:tr w:rsidR="00006DD6" w:rsidTr="0039204D">
        <w:tc>
          <w:tcPr>
            <w:tcW w:w="276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410"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Д7 (1 ч.)</w:t>
            </w:r>
          </w:p>
        </w:tc>
      </w:tr>
      <w:tr w:rsidR="00006DD6" w:rsidTr="0039204D">
        <w:tc>
          <w:tcPr>
            <w:tcW w:w="2768"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2410"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Итоговая аттестация (дата проведения)</w:t>
            </w:r>
          </w:p>
        </w:tc>
        <w:tc>
          <w:tcPr>
            <w:tcW w:w="158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Итоговая аттестация (2 ч.)</w:t>
            </w:r>
          </w:p>
        </w:tc>
      </w:tr>
      <w:tr w:rsidR="00006DD6" w:rsidTr="0039204D">
        <w:tc>
          <w:tcPr>
            <w:tcW w:w="9937" w:type="dxa"/>
            <w:gridSpan w:val="4"/>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lastRenderedPageBreak/>
              <w:t>Используемые сокращения наименований дисциплин Программы:</w:t>
            </w:r>
          </w:p>
          <w:p w:rsidR="00006DD6" w:rsidRDefault="00006DD6" w:rsidP="00DC43BE">
            <w:pPr>
              <w:pStyle w:val="ConsPlusNormal"/>
            </w:pPr>
            <w:r>
              <w:t>Дисциплина 1 (Д1) - Правовая подготовка;</w:t>
            </w:r>
          </w:p>
          <w:p w:rsidR="00006DD6" w:rsidRDefault="00006DD6" w:rsidP="00DC43BE">
            <w:pPr>
              <w:pStyle w:val="ConsPlusNormal"/>
            </w:pPr>
            <w:r>
              <w:t>Дисциплина 2 (Д2) - Тактико-специальная подготовка;</w:t>
            </w:r>
          </w:p>
          <w:p w:rsidR="00006DD6" w:rsidRDefault="00006DD6" w:rsidP="00DC43BE">
            <w:pPr>
              <w:pStyle w:val="ConsPlusNormal"/>
            </w:pPr>
            <w:r>
              <w:t>Дисциплина 3 (Д3) - Техническая подготовка;</w:t>
            </w:r>
          </w:p>
          <w:p w:rsidR="00006DD6" w:rsidRDefault="00006DD6" w:rsidP="00DC43BE">
            <w:pPr>
              <w:pStyle w:val="ConsPlusNormal"/>
            </w:pPr>
            <w:r>
              <w:t>Дисциплина 4 (Д4) - Огневая подготовка;</w:t>
            </w:r>
          </w:p>
          <w:p w:rsidR="00006DD6" w:rsidRDefault="00006DD6" w:rsidP="00DC43BE">
            <w:pPr>
              <w:pStyle w:val="ConsPlusNormal"/>
            </w:pPr>
            <w:r>
              <w:t>Дисциплина 5 (Д5) - Использование специальных средств;</w:t>
            </w:r>
          </w:p>
          <w:p w:rsidR="00006DD6" w:rsidRDefault="00006DD6" w:rsidP="00DC43BE">
            <w:pPr>
              <w:pStyle w:val="ConsPlusNormal"/>
            </w:pPr>
            <w:r>
              <w:t>Дисциплина 6 (Д6) - Оказание первой помощи;</w:t>
            </w:r>
          </w:p>
          <w:p w:rsidR="00006DD6" w:rsidRDefault="00006DD6" w:rsidP="00DC43BE">
            <w:pPr>
              <w:pStyle w:val="ConsPlusNormal"/>
            </w:pPr>
            <w:r>
              <w:t>Дисциплина 7 (Д7) - Противодействие терроризму.</w:t>
            </w:r>
          </w:p>
        </w:tc>
      </w:tr>
    </w:tbl>
    <w:p w:rsidR="00006DD6" w:rsidRDefault="00006DD6" w:rsidP="00006DD6">
      <w:pPr>
        <w:pStyle w:val="ConsPlusNormal"/>
        <w:ind w:firstLine="540"/>
        <w:jc w:val="both"/>
      </w:pPr>
    </w:p>
    <w:p w:rsidR="00006DD6" w:rsidRDefault="00006DD6" w:rsidP="00006DD6">
      <w:pPr>
        <w:pStyle w:val="ConsPlusTitle"/>
        <w:ind w:firstLine="540"/>
        <w:jc w:val="both"/>
        <w:outlineLvl w:val="3"/>
      </w:pPr>
      <w:r>
        <w:t>8.3. Типовой календарный учебный график по программе повышения квалификации охранников 6 разряда.</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7"/>
        <w:gridCol w:w="2551"/>
        <w:gridCol w:w="1584"/>
        <w:gridCol w:w="3175"/>
      </w:tblGrid>
      <w:tr w:rsidR="00006DD6" w:rsidTr="0039204D">
        <w:tc>
          <w:tcPr>
            <w:tcW w:w="262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Календарный месяц, в котором проводится обучение по Программе</w:t>
            </w:r>
          </w:p>
        </w:tc>
        <w:tc>
          <w:tcPr>
            <w:tcW w:w="2551"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Даты начала и окончания обучения по Программе</w:t>
            </w:r>
          </w:p>
        </w:tc>
        <w:tc>
          <w:tcPr>
            <w:tcW w:w="158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День освоения Программы</w:t>
            </w:r>
          </w:p>
        </w:tc>
        <w:tc>
          <w:tcPr>
            <w:tcW w:w="3175"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Дисциплины Программы и количество часов</w:t>
            </w:r>
          </w:p>
        </w:tc>
      </w:tr>
      <w:tr w:rsidR="00006DD6" w:rsidTr="0039204D">
        <w:tc>
          <w:tcPr>
            <w:tcW w:w="2627"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месяца)</w:t>
            </w:r>
          </w:p>
        </w:tc>
        <w:tc>
          <w:tcPr>
            <w:tcW w:w="2551"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Теоретические и практические занятия (даты проведения)</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Д1 (6 ч.)</w:t>
            </w:r>
          </w:p>
        </w:tc>
      </w:tr>
      <w:tr w:rsidR="00006DD6" w:rsidTr="0039204D">
        <w:tc>
          <w:tcPr>
            <w:tcW w:w="262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551"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Д2 (2 ч.)</w:t>
            </w:r>
          </w:p>
        </w:tc>
      </w:tr>
      <w:tr w:rsidR="00006DD6" w:rsidTr="0039204D">
        <w:tc>
          <w:tcPr>
            <w:tcW w:w="262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551"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Д3 (1 ч.)</w:t>
            </w:r>
          </w:p>
        </w:tc>
      </w:tr>
      <w:tr w:rsidR="00006DD6" w:rsidTr="0039204D">
        <w:tc>
          <w:tcPr>
            <w:tcW w:w="262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551"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Д5 (1 ч.)</w:t>
            </w:r>
          </w:p>
        </w:tc>
      </w:tr>
      <w:tr w:rsidR="00006DD6" w:rsidTr="0039204D">
        <w:tc>
          <w:tcPr>
            <w:tcW w:w="262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551"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Д4 (6 ч.)</w:t>
            </w:r>
          </w:p>
        </w:tc>
      </w:tr>
      <w:tr w:rsidR="00006DD6" w:rsidTr="0039204D">
        <w:tc>
          <w:tcPr>
            <w:tcW w:w="262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551"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Д6 (1 ч.)</w:t>
            </w:r>
          </w:p>
        </w:tc>
      </w:tr>
      <w:tr w:rsidR="00006DD6" w:rsidTr="0039204D">
        <w:tc>
          <w:tcPr>
            <w:tcW w:w="262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551"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158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Д7 (1 ч.)</w:t>
            </w:r>
          </w:p>
        </w:tc>
      </w:tr>
      <w:tr w:rsidR="00006DD6" w:rsidTr="0039204D">
        <w:tc>
          <w:tcPr>
            <w:tcW w:w="262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Итоговая аттестация (дата проведения)</w:t>
            </w:r>
          </w:p>
        </w:tc>
        <w:tc>
          <w:tcPr>
            <w:tcW w:w="158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 день</w:t>
            </w:r>
          </w:p>
        </w:tc>
        <w:tc>
          <w:tcPr>
            <w:tcW w:w="317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Итоговая аттестация (2 ч.)</w:t>
            </w:r>
          </w:p>
        </w:tc>
      </w:tr>
      <w:tr w:rsidR="00006DD6" w:rsidTr="0039204D">
        <w:tc>
          <w:tcPr>
            <w:tcW w:w="9937" w:type="dxa"/>
            <w:gridSpan w:val="4"/>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Используемые сокращения наименований дисциплин Программы:</w:t>
            </w:r>
          </w:p>
          <w:p w:rsidR="00006DD6" w:rsidRDefault="00006DD6" w:rsidP="00DC43BE">
            <w:pPr>
              <w:pStyle w:val="ConsPlusNormal"/>
            </w:pPr>
            <w:r>
              <w:t>Дисциплина 1 (Д1) - Правовая подготовка;</w:t>
            </w:r>
          </w:p>
          <w:p w:rsidR="00006DD6" w:rsidRDefault="00006DD6" w:rsidP="00DC43BE">
            <w:pPr>
              <w:pStyle w:val="ConsPlusNormal"/>
            </w:pPr>
            <w:r>
              <w:t>Дисциплина 2 (Д2) - Тактико-специальная подготовка;</w:t>
            </w:r>
          </w:p>
          <w:p w:rsidR="00006DD6" w:rsidRDefault="00006DD6" w:rsidP="00DC43BE">
            <w:pPr>
              <w:pStyle w:val="ConsPlusNormal"/>
            </w:pPr>
            <w:r>
              <w:t>Дисциплина 3 (Д3) - Техническая подготовка;</w:t>
            </w:r>
          </w:p>
          <w:p w:rsidR="00006DD6" w:rsidRDefault="00006DD6" w:rsidP="00DC43BE">
            <w:pPr>
              <w:pStyle w:val="ConsPlusNormal"/>
            </w:pPr>
            <w:r>
              <w:t>Дисциплина 4 (Д4) - Огневая подготовка;</w:t>
            </w:r>
          </w:p>
          <w:p w:rsidR="00006DD6" w:rsidRDefault="00006DD6" w:rsidP="00DC43BE">
            <w:pPr>
              <w:pStyle w:val="ConsPlusNormal"/>
            </w:pPr>
            <w:r>
              <w:t>Дисциплина 5 (Д5) - Использование специальных средств;</w:t>
            </w:r>
          </w:p>
          <w:p w:rsidR="00006DD6" w:rsidRDefault="00006DD6" w:rsidP="00DC43BE">
            <w:pPr>
              <w:pStyle w:val="ConsPlusNormal"/>
            </w:pPr>
            <w:r>
              <w:t>Дисциплина 6 (Д6) - Оказание первой помощи;</w:t>
            </w:r>
          </w:p>
          <w:p w:rsidR="00006DD6" w:rsidRDefault="00006DD6" w:rsidP="00DC43BE">
            <w:pPr>
              <w:pStyle w:val="ConsPlusNormal"/>
            </w:pPr>
            <w:r>
              <w:t>Дисциплина 7 (Д7) - Противодействие терроризму.</w:t>
            </w:r>
          </w:p>
        </w:tc>
      </w:tr>
    </w:tbl>
    <w:p w:rsidR="00006DD6" w:rsidRDefault="00006DD6" w:rsidP="00006DD6">
      <w:pPr>
        <w:pStyle w:val="ConsPlusNormal"/>
        <w:ind w:firstLine="540"/>
        <w:jc w:val="both"/>
      </w:pPr>
    </w:p>
    <w:p w:rsidR="00006DD6" w:rsidRDefault="00006DD6" w:rsidP="00006DD6">
      <w:pPr>
        <w:pStyle w:val="ConsPlusNormal"/>
        <w:ind w:firstLine="540"/>
        <w:jc w:val="both"/>
      </w:pPr>
    </w:p>
    <w:p w:rsidR="0039204D" w:rsidRDefault="0039204D">
      <w:pPr>
        <w:spacing w:after="160" w:line="259" w:lineRule="auto"/>
        <w:rPr>
          <w:rFonts w:ascii="Arial" w:eastAsiaTheme="minorEastAsia" w:hAnsi="Arial" w:cs="Arial"/>
          <w:b/>
          <w:bCs/>
          <w:lang w:eastAsia="ru-RU"/>
        </w:rPr>
      </w:pPr>
      <w:r>
        <w:br w:type="page"/>
      </w:r>
    </w:p>
    <w:p w:rsidR="00006DD6" w:rsidRDefault="0039204D" w:rsidP="00006DD6">
      <w:pPr>
        <w:pStyle w:val="ConsPlusTitle"/>
        <w:ind w:firstLine="540"/>
        <w:jc w:val="both"/>
        <w:outlineLvl w:val="2"/>
      </w:pPr>
      <w:r>
        <w:lastRenderedPageBreak/>
        <w:t>У</w:t>
      </w:r>
      <w:r w:rsidR="00006DD6">
        <w:t>чебный план Программы.</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48"/>
        <w:gridCol w:w="566"/>
        <w:gridCol w:w="737"/>
        <w:gridCol w:w="737"/>
        <w:gridCol w:w="562"/>
        <w:gridCol w:w="705"/>
        <w:gridCol w:w="737"/>
        <w:gridCol w:w="566"/>
        <w:gridCol w:w="737"/>
        <w:gridCol w:w="737"/>
      </w:tblGrid>
      <w:tr w:rsidR="00006DD6" w:rsidTr="0039204D">
        <w:tc>
          <w:tcPr>
            <w:tcW w:w="45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N п/п</w:t>
            </w:r>
          </w:p>
        </w:tc>
        <w:tc>
          <w:tcPr>
            <w:tcW w:w="3448"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дисциплины</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 разряд</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5 разряд</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6 разряд</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2"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4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05"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Правовая подготовка</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4</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 (0,5)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 (0,5)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2</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Тактико-специальная подготовка</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 (0,5)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 (0,5)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3</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Техническая подготовка</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Огневая подготовка</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4</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 (0,5)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4 (0,5)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5</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Использование специальных средств</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6</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Оказание первой помощи</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7</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Противодействие терроризму</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 (0,5)</w:t>
            </w: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Промежуточная аттестация</w:t>
            </w:r>
          </w:p>
        </w:tc>
        <w:tc>
          <w:tcPr>
            <w:tcW w:w="6084" w:type="dxa"/>
            <w:gridSpan w:val="9"/>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both"/>
            </w:pPr>
            <w:r>
              <w:t>время проведения включено в общее время освоения дисциплин (указано в скобках в графах для практических занятий)</w:t>
            </w: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Итоговая аттестация</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8</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16</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7</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9</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11</w:t>
            </w:r>
          </w:p>
        </w:tc>
      </w:tr>
    </w:tbl>
    <w:p w:rsidR="00006DD6" w:rsidRDefault="00006DD6" w:rsidP="00006DD6">
      <w:pPr>
        <w:pStyle w:val="ConsPlusNormal"/>
        <w:ind w:firstLine="540"/>
        <w:jc w:val="both"/>
      </w:pPr>
    </w:p>
    <w:p w:rsidR="00006DD6" w:rsidRDefault="00006DD6" w:rsidP="00006DD6">
      <w:pPr>
        <w:pStyle w:val="ConsPlusNormal"/>
        <w:ind w:firstLine="540"/>
        <w:jc w:val="both"/>
      </w:pPr>
    </w:p>
    <w:p w:rsidR="0039204D" w:rsidRDefault="0039204D">
      <w:pPr>
        <w:spacing w:after="160" w:line="259" w:lineRule="auto"/>
        <w:rPr>
          <w:rFonts w:ascii="Arial" w:eastAsiaTheme="minorEastAsia" w:hAnsi="Arial" w:cs="Arial"/>
          <w:b/>
          <w:bCs/>
          <w:lang w:eastAsia="ru-RU"/>
        </w:rPr>
      </w:pPr>
      <w:r>
        <w:br w:type="page"/>
      </w:r>
    </w:p>
    <w:p w:rsidR="00006DD6" w:rsidRDefault="0039204D" w:rsidP="00006DD6">
      <w:pPr>
        <w:pStyle w:val="ConsPlusTitle"/>
        <w:ind w:firstLine="540"/>
        <w:jc w:val="both"/>
        <w:outlineLvl w:val="3"/>
      </w:pPr>
      <w:r>
        <w:lastRenderedPageBreak/>
        <w:t>Т</w:t>
      </w:r>
      <w:r w:rsidR="00006DD6">
        <w:t>ематический план дисциплины "Правовая подготовка".</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48"/>
        <w:gridCol w:w="566"/>
        <w:gridCol w:w="737"/>
        <w:gridCol w:w="737"/>
        <w:gridCol w:w="562"/>
        <w:gridCol w:w="705"/>
        <w:gridCol w:w="737"/>
        <w:gridCol w:w="566"/>
        <w:gridCol w:w="737"/>
        <w:gridCol w:w="737"/>
      </w:tblGrid>
      <w:tr w:rsidR="00006DD6" w:rsidTr="0039204D">
        <w:tc>
          <w:tcPr>
            <w:tcW w:w="45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N п/п</w:t>
            </w:r>
          </w:p>
        </w:tc>
        <w:tc>
          <w:tcPr>
            <w:tcW w:w="3448"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темы</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 разряд</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5 разряд</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6 разряд</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2"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4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05"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Изменения норм и правил, изучаемых по дисциплине "Правовая подготовка"</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w:t>
            </w:r>
          </w:p>
          <w:p w:rsidR="00006DD6" w:rsidRDefault="00006DD6" w:rsidP="00DC43BE">
            <w:pPr>
              <w:pStyle w:val="ConsPlusNormal"/>
            </w:pPr>
            <w:r>
              <w:t>Правовое регулирование частной охранной деятельности</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1.2</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2.</w:t>
            </w:r>
          </w:p>
          <w:p w:rsidR="00006DD6" w:rsidRDefault="00006DD6" w:rsidP="00DC43BE">
            <w:pPr>
              <w:pStyle w:val="ConsPlusNormal"/>
            </w:pPr>
            <w:r>
              <w:t>Основы уголовного законодательства</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1.3</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3.</w:t>
            </w:r>
          </w:p>
          <w:p w:rsidR="00006DD6" w:rsidRDefault="00006DD6" w:rsidP="00DC43BE">
            <w:pPr>
              <w:pStyle w:val="ConsPlusNormal"/>
            </w:pPr>
            <w:r>
              <w:t>Основы административного законодательства</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1.4</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4.</w:t>
            </w:r>
          </w:p>
          <w:p w:rsidR="00006DD6" w:rsidRDefault="00006DD6" w:rsidP="00DC43BE">
            <w:pPr>
              <w:pStyle w:val="ConsPlusNormal"/>
            </w:pPr>
            <w:r>
              <w:t>Применение оружия и специальных средств при осуществлении частной охранной деятельности</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1.5</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5.</w:t>
            </w:r>
          </w:p>
          <w:p w:rsidR="00006DD6" w:rsidRDefault="00006DD6" w:rsidP="00DC43BE">
            <w:pPr>
              <w:pStyle w:val="ConsPlusNormal"/>
            </w:pPr>
            <w:r>
              <w:t>Основы гражданского и трудового законодательства</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5"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Промежуточная аттестация</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4</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w:t>
            </w:r>
          </w:p>
        </w:tc>
      </w:tr>
    </w:tbl>
    <w:p w:rsidR="00006DD6" w:rsidRDefault="00006DD6" w:rsidP="00006DD6">
      <w:pPr>
        <w:pStyle w:val="ConsPlusNormal"/>
        <w:ind w:firstLine="540"/>
        <w:jc w:val="both"/>
      </w:pPr>
    </w:p>
    <w:p w:rsidR="00006DD6" w:rsidRDefault="0039204D" w:rsidP="00006DD6">
      <w:pPr>
        <w:pStyle w:val="ConsPlusTitle"/>
        <w:ind w:firstLine="540"/>
        <w:jc w:val="both"/>
        <w:outlineLvl w:val="3"/>
      </w:pPr>
      <w:r>
        <w:t>Р</w:t>
      </w:r>
      <w:r w:rsidR="00006DD6">
        <w:t>абочая программа дисциплины "Правовая подготовка".</w:t>
      </w:r>
    </w:p>
    <w:p w:rsidR="00006DD6" w:rsidRDefault="00006DD6" w:rsidP="00006DD6">
      <w:pPr>
        <w:pStyle w:val="ConsPlusNormal"/>
        <w:ind w:firstLine="540"/>
        <w:jc w:val="both"/>
      </w:pPr>
    </w:p>
    <w:p w:rsidR="00006DD6" w:rsidRDefault="00006DD6" w:rsidP="00006DD6">
      <w:pPr>
        <w:pStyle w:val="ConsPlusTitle"/>
        <w:ind w:firstLine="540"/>
        <w:jc w:val="both"/>
        <w:outlineLvl w:val="4"/>
      </w:pPr>
      <w:r>
        <w:t>Тема 1. Изменения норм и правил, изучаемых по дисциплине "Правовая подготовка" - изучается в пределах следующих учебных разделов:</w:t>
      </w:r>
    </w:p>
    <w:p w:rsidR="00006DD6" w:rsidRDefault="00006DD6" w:rsidP="0039204D">
      <w:pPr>
        <w:pStyle w:val="ConsPlusNormal"/>
        <w:spacing w:before="120"/>
        <w:ind w:firstLine="539"/>
        <w:jc w:val="both"/>
      </w:pPr>
      <w:r>
        <w:t>Раздел 1. Правовое регулирование частной охранной деятельности.</w:t>
      </w:r>
    </w:p>
    <w:p w:rsidR="00006DD6" w:rsidRDefault="00006DD6" w:rsidP="0039204D">
      <w:pPr>
        <w:pStyle w:val="ConsPlusNormal"/>
        <w:spacing w:before="120"/>
        <w:ind w:firstLine="539"/>
        <w:jc w:val="both"/>
      </w:pPr>
      <w:r>
        <w:t>Конституция Российской Федерации.</w:t>
      </w:r>
    </w:p>
    <w:p w:rsidR="00006DD6" w:rsidRDefault="00006DD6" w:rsidP="0039204D">
      <w:pPr>
        <w:pStyle w:val="ConsPlusNormal"/>
        <w:spacing w:before="120"/>
        <w:ind w:firstLine="539"/>
        <w:jc w:val="both"/>
      </w:pPr>
      <w:r>
        <w:t>Закон Российской Федерации "О частной детективной и охранной деятельности в Российской Федерации"; положения статей 1 - 6, 9, 12, 13, 15, 21, 22, 24 - 27 Федерального закона "Об оружии" &lt;1&gt;.</w:t>
      </w:r>
    </w:p>
    <w:p w:rsidR="00006DD6" w:rsidRDefault="00006DD6" w:rsidP="0039204D">
      <w:pPr>
        <w:pStyle w:val="ConsPlusNormal"/>
        <w:spacing w:before="120"/>
        <w:ind w:firstLine="539"/>
        <w:jc w:val="both"/>
      </w:pPr>
      <w:r>
        <w:t>&lt;1&gt; Собрание законодательства Российской Федерации, 1996, N 51, ст. 5681; 2019, N 30, ст. 4134.</w:t>
      </w:r>
    </w:p>
    <w:p w:rsidR="00006DD6" w:rsidRDefault="00006DD6" w:rsidP="0039204D">
      <w:pPr>
        <w:pStyle w:val="ConsPlusNormal"/>
        <w:spacing w:before="120"/>
        <w:ind w:firstLine="539"/>
        <w:jc w:val="both"/>
      </w:pPr>
    </w:p>
    <w:p w:rsidR="00006DD6" w:rsidRDefault="00006DD6" w:rsidP="0039204D">
      <w:pPr>
        <w:pStyle w:val="ConsPlusNormal"/>
        <w:spacing w:before="120"/>
        <w:ind w:firstLine="539"/>
        <w:jc w:val="both"/>
      </w:pPr>
      <w:r>
        <w:t xml:space="preserve">Порядок лицензирования частной охранной деятельности. Цели, задачи и принципы </w:t>
      </w:r>
      <w:r>
        <w:lastRenderedPageBreak/>
        <w:t>деятельности частных охранных организаций. Ограничения в сфере частной охранной деятельности.</w:t>
      </w:r>
    </w:p>
    <w:p w:rsidR="00006DD6" w:rsidRDefault="00006DD6" w:rsidP="0039204D">
      <w:pPr>
        <w:pStyle w:val="ConsPlusNormal"/>
        <w:spacing w:before="120"/>
        <w:ind w:firstLine="539"/>
        <w:jc w:val="both"/>
      </w:pPr>
      <w: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006DD6" w:rsidRDefault="00006DD6" w:rsidP="0039204D">
      <w:pPr>
        <w:pStyle w:val="ConsPlusNormal"/>
        <w:spacing w:before="120"/>
        <w:ind w:firstLine="539"/>
        <w:jc w:val="both"/>
      </w:pPr>
      <w:r>
        <w:t>Порядок получения удостоверения частного охранника. Предоставление в электронной форме государственных и муниципальных услуг &lt;1&gt;. Социальная и правовая защита охранников.</w:t>
      </w:r>
    </w:p>
    <w:p w:rsidR="00006DD6" w:rsidRDefault="00006DD6" w:rsidP="0039204D">
      <w:pPr>
        <w:pStyle w:val="ConsPlusNormal"/>
        <w:spacing w:before="120"/>
        <w:ind w:firstLine="539"/>
        <w:jc w:val="both"/>
      </w:pPr>
      <w:r>
        <w:t>&lt;1&gt; 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w:t>
      </w:r>
    </w:p>
    <w:p w:rsidR="00006DD6" w:rsidRDefault="00006DD6" w:rsidP="0039204D">
      <w:pPr>
        <w:pStyle w:val="ConsPlusNormal"/>
        <w:spacing w:before="120"/>
        <w:ind w:firstLine="539"/>
        <w:jc w:val="both"/>
      </w:pPr>
    </w:p>
    <w:p w:rsidR="00006DD6" w:rsidRDefault="00006DD6" w:rsidP="0039204D">
      <w:pPr>
        <w:pStyle w:val="ConsPlusNormal"/>
        <w:spacing w:before="120"/>
        <w:ind w:firstLine="539"/>
        <w:jc w:val="both"/>
      </w:pPr>
      <w: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006DD6" w:rsidRDefault="00006DD6" w:rsidP="0039204D">
      <w:pPr>
        <w:pStyle w:val="ConsPlusNormal"/>
        <w:spacing w:before="120"/>
        <w:ind w:firstLine="539"/>
        <w:jc w:val="both"/>
      </w:pPr>
      <w: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 &lt;2&gt;.</w:t>
      </w:r>
    </w:p>
    <w:p w:rsidR="00006DD6" w:rsidRDefault="00006DD6" w:rsidP="0039204D">
      <w:pPr>
        <w:pStyle w:val="ConsPlusNormal"/>
        <w:spacing w:before="120"/>
        <w:ind w:firstLine="539"/>
        <w:jc w:val="both"/>
      </w:pPr>
      <w:r>
        <w:t>&lt;2&gt; Далее - "войска национальной гвардии".</w:t>
      </w:r>
    </w:p>
    <w:p w:rsidR="00006DD6" w:rsidRDefault="00006DD6" w:rsidP="0039204D">
      <w:pPr>
        <w:pStyle w:val="ConsPlusNormal"/>
        <w:spacing w:before="120"/>
        <w:ind w:firstLine="539"/>
        <w:jc w:val="both"/>
      </w:pPr>
    </w:p>
    <w:p w:rsidR="00006DD6" w:rsidRDefault="00006DD6" w:rsidP="0039204D">
      <w:pPr>
        <w:pStyle w:val="ConsPlusNormal"/>
        <w:spacing w:before="120"/>
        <w:ind w:firstLine="539"/>
        <w:jc w:val="both"/>
      </w:pPr>
      <w:r>
        <w:t>Участие охранников в деятельности народных дружин, права и обязанности народных дружинников.</w:t>
      </w:r>
    </w:p>
    <w:p w:rsidR="00006DD6" w:rsidRDefault="00006DD6" w:rsidP="0039204D">
      <w:pPr>
        <w:pStyle w:val="ConsPlusNormal"/>
        <w:spacing w:before="120"/>
        <w:ind w:firstLine="539"/>
        <w:jc w:val="both"/>
      </w:pPr>
      <w:r>
        <w:t>Раздел 2. Основы уголовного законодательства.</w:t>
      </w:r>
    </w:p>
    <w:p w:rsidR="00006DD6" w:rsidRDefault="00006DD6" w:rsidP="0039204D">
      <w:pPr>
        <w:pStyle w:val="ConsPlusNormal"/>
        <w:spacing w:before="120"/>
        <w:ind w:firstLine="539"/>
        <w:jc w:val="both"/>
      </w:pPr>
      <w:r>
        <w:t>Система уголовного законодательства. Понятие уголовного права. Уголовная ответственность и ее основания.</w:t>
      </w:r>
    </w:p>
    <w:p w:rsidR="00006DD6" w:rsidRDefault="00006DD6" w:rsidP="0039204D">
      <w:pPr>
        <w:pStyle w:val="ConsPlusNormal"/>
        <w:spacing w:before="120"/>
        <w:ind w:firstLine="539"/>
        <w:jc w:val="both"/>
      </w:pPr>
      <w:r>
        <w:t>Понятия "преступление", "состав преступления". Основные составляющие, образующие состав преступления. Смягчающие и отягчающие обстоятельства.</w:t>
      </w:r>
    </w:p>
    <w:p w:rsidR="00006DD6" w:rsidRDefault="00006DD6" w:rsidP="0039204D">
      <w:pPr>
        <w:pStyle w:val="ConsPlusNormal"/>
        <w:spacing w:before="120"/>
        <w:ind w:firstLine="539"/>
        <w:jc w:val="both"/>
      </w:pPr>
      <w:r>
        <w:t>Обстоятельства, исключающие преступность деяния.</w:t>
      </w:r>
    </w:p>
    <w:p w:rsidR="00006DD6" w:rsidRDefault="00006DD6" w:rsidP="0039204D">
      <w:pPr>
        <w:pStyle w:val="ConsPlusNormal"/>
        <w:spacing w:before="120"/>
        <w:ind w:firstLine="539"/>
        <w:jc w:val="both"/>
      </w:pPr>
      <w:r>
        <w:t>Общая характеристика преступлений против личности. Статьи 125, 127,137,138,139 Уголовного кодекса Российской Федерации &lt;3&gt;.</w:t>
      </w:r>
    </w:p>
    <w:p w:rsidR="00006DD6" w:rsidRDefault="00006DD6" w:rsidP="0039204D">
      <w:pPr>
        <w:pStyle w:val="ConsPlusNormal"/>
        <w:spacing w:before="120"/>
        <w:ind w:firstLine="539"/>
        <w:jc w:val="both"/>
      </w:pPr>
      <w:r>
        <w:t>&lt;3&gt; Собрание законодательства Российской Федерации, 1996, N 25, ст. 2954; 2019, N 31, 4467. Далее - "УК России".</w:t>
      </w:r>
    </w:p>
    <w:p w:rsidR="00006DD6" w:rsidRDefault="00006DD6" w:rsidP="0039204D">
      <w:pPr>
        <w:pStyle w:val="ConsPlusNormal"/>
        <w:spacing w:before="120"/>
        <w:ind w:firstLine="539"/>
        <w:jc w:val="both"/>
      </w:pPr>
    </w:p>
    <w:p w:rsidR="00006DD6" w:rsidRDefault="00006DD6" w:rsidP="0039204D">
      <w:pPr>
        <w:pStyle w:val="ConsPlusNormal"/>
        <w:spacing w:before="120"/>
        <w:ind w:firstLine="539"/>
        <w:jc w:val="both"/>
      </w:pPr>
      <w:r>
        <w:t>Общая характеристика преступлений в сфере экономики. Изучение статей 171, 203 УК России.</w:t>
      </w:r>
    </w:p>
    <w:p w:rsidR="00006DD6" w:rsidRDefault="00006DD6" w:rsidP="0039204D">
      <w:pPr>
        <w:pStyle w:val="ConsPlusNormal"/>
        <w:spacing w:before="120"/>
        <w:ind w:firstLine="539"/>
        <w:jc w:val="both"/>
      </w:pPr>
      <w: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006DD6" w:rsidRDefault="00006DD6" w:rsidP="0039204D">
      <w:pPr>
        <w:pStyle w:val="ConsPlusNormal"/>
        <w:spacing w:before="120"/>
        <w:ind w:firstLine="539"/>
        <w:jc w:val="both"/>
      </w:pPr>
      <w:r>
        <w:t>Раздел 3. Основы административного законодательства.</w:t>
      </w:r>
    </w:p>
    <w:p w:rsidR="00006DD6" w:rsidRDefault="00006DD6" w:rsidP="0039204D">
      <w:pPr>
        <w:pStyle w:val="ConsPlusNormal"/>
        <w:spacing w:before="120"/>
        <w:ind w:firstLine="539"/>
        <w:jc w:val="both"/>
      </w:pPr>
      <w:r>
        <w:t>Система органов государственной власти Российской Федерации.</w:t>
      </w:r>
    </w:p>
    <w:p w:rsidR="00006DD6" w:rsidRDefault="00006DD6" w:rsidP="0039204D">
      <w:pPr>
        <w:pStyle w:val="ConsPlusNormal"/>
        <w:spacing w:before="120"/>
        <w:ind w:firstLine="539"/>
        <w:jc w:val="both"/>
      </w:pPr>
      <w:r>
        <w:t>Компетенция органов государственной власти Российской Федерации и их должностных лиц.</w:t>
      </w:r>
    </w:p>
    <w:p w:rsidR="00006DD6" w:rsidRDefault="00006DD6" w:rsidP="0039204D">
      <w:pPr>
        <w:pStyle w:val="ConsPlusNormal"/>
        <w:spacing w:before="120"/>
        <w:ind w:firstLine="539"/>
        <w:jc w:val="both"/>
      </w:pPr>
      <w: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006DD6" w:rsidRDefault="00006DD6" w:rsidP="0039204D">
      <w:pPr>
        <w:pStyle w:val="ConsPlusNormal"/>
        <w:spacing w:before="120"/>
        <w:ind w:firstLine="539"/>
        <w:jc w:val="both"/>
      </w:pPr>
      <w:r>
        <w:lastRenderedPageBreak/>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 &lt;1&gt;.</w:t>
      </w:r>
    </w:p>
    <w:p w:rsidR="00006DD6" w:rsidRDefault="00006DD6" w:rsidP="0039204D">
      <w:pPr>
        <w:pStyle w:val="ConsPlusNormal"/>
        <w:spacing w:before="120"/>
        <w:ind w:firstLine="539"/>
        <w:jc w:val="both"/>
      </w:pPr>
      <w:r>
        <w:t>&lt;1&gt; Собрание законодательства Российской Федерации, 2002, N 1, ст. 1; 2019, N 31, 4476. Далее - "КоАП".</w:t>
      </w:r>
    </w:p>
    <w:p w:rsidR="00006DD6" w:rsidRDefault="00006DD6" w:rsidP="0039204D">
      <w:pPr>
        <w:pStyle w:val="ConsPlusNormal"/>
        <w:spacing w:before="120"/>
        <w:ind w:firstLine="539"/>
        <w:jc w:val="both"/>
      </w:pPr>
    </w:p>
    <w:p w:rsidR="00006DD6" w:rsidRDefault="00006DD6" w:rsidP="0039204D">
      <w:pPr>
        <w:pStyle w:val="ConsPlusNormal"/>
        <w:spacing w:before="120"/>
        <w:ind w:firstLine="539"/>
        <w:jc w:val="both"/>
      </w:pPr>
      <w:r>
        <w:t>Административные правонарушения, посягающие на институты государственной власти. Статья 17.12 КоАП.</w:t>
      </w:r>
    </w:p>
    <w:p w:rsidR="00006DD6" w:rsidRDefault="00006DD6" w:rsidP="0039204D">
      <w:pPr>
        <w:pStyle w:val="ConsPlusNormal"/>
        <w:spacing w:before="120"/>
        <w:ind w:firstLine="539"/>
        <w:jc w:val="both"/>
      </w:pPr>
      <w:r>
        <w:t xml:space="preserve">Административные правонарушения против порядка управления. Статьи 19.1, 19.4, </w:t>
      </w:r>
      <w:proofErr w:type="gramStart"/>
      <w:r>
        <w:t>19.4.1,19.5</w:t>
      </w:r>
      <w:proofErr w:type="gramEnd"/>
      <w:r>
        <w:t>, 19.20, 19.23 КоАП.</w:t>
      </w:r>
    </w:p>
    <w:p w:rsidR="00006DD6" w:rsidRDefault="00006DD6" w:rsidP="0039204D">
      <w:pPr>
        <w:pStyle w:val="ConsPlusNormal"/>
        <w:spacing w:before="120"/>
        <w:ind w:firstLine="539"/>
        <w:jc w:val="both"/>
      </w:pPr>
      <w: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w:t>
      </w:r>
    </w:p>
    <w:p w:rsidR="00006DD6" w:rsidRDefault="00006DD6" w:rsidP="0039204D">
      <w:pPr>
        <w:pStyle w:val="ConsPlusNormal"/>
        <w:spacing w:before="120"/>
        <w:ind w:firstLine="539"/>
        <w:jc w:val="both"/>
      </w:pPr>
      <w:r>
        <w:t>Раздел 4. Применение физической силы, оружия и специальных средств при осуществлении частной охранной деятельности.</w:t>
      </w:r>
    </w:p>
    <w:p w:rsidR="00006DD6" w:rsidRDefault="00006DD6" w:rsidP="0039204D">
      <w:pPr>
        <w:pStyle w:val="ConsPlusNormal"/>
        <w:spacing w:before="120"/>
        <w:ind w:firstLine="539"/>
        <w:jc w:val="both"/>
      </w:pPr>
      <w: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006DD6" w:rsidRDefault="00006DD6" w:rsidP="0039204D">
      <w:pPr>
        <w:pStyle w:val="ConsPlusNormal"/>
        <w:spacing w:before="120"/>
        <w:ind w:firstLine="539"/>
        <w:jc w:val="both"/>
      </w:pPr>
      <w:r>
        <w:t>Понятие "специальные средства". Виды специальных средств. Порядок приобретения, учета и хранения специальных средств.</w:t>
      </w:r>
    </w:p>
    <w:p w:rsidR="00006DD6" w:rsidRDefault="00006DD6" w:rsidP="0039204D">
      <w:pPr>
        <w:pStyle w:val="ConsPlusNormal"/>
        <w:spacing w:before="120"/>
        <w:ind w:firstLine="539"/>
        <w:jc w:val="both"/>
      </w:pPr>
      <w: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006DD6" w:rsidRDefault="00006DD6" w:rsidP="0039204D">
      <w:pPr>
        <w:pStyle w:val="ConsPlusNormal"/>
        <w:spacing w:before="120"/>
        <w:ind w:firstLine="539"/>
        <w:jc w:val="both"/>
      </w:pPr>
      <w: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006DD6" w:rsidRDefault="00006DD6" w:rsidP="0039204D">
      <w:pPr>
        <w:pStyle w:val="ConsPlusNormal"/>
        <w:spacing w:before="120"/>
        <w:ind w:firstLine="539"/>
        <w:jc w:val="both"/>
      </w:pPr>
      <w: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006DD6" w:rsidRDefault="00006DD6" w:rsidP="0039204D">
      <w:pPr>
        <w:pStyle w:val="ConsPlusNormal"/>
        <w:spacing w:before="120"/>
        <w:ind w:firstLine="539"/>
        <w:jc w:val="both"/>
      </w:pPr>
      <w:r>
        <w:t>Раздел 5. Основы гражданского и трудового законодательства.</w:t>
      </w:r>
    </w:p>
    <w:p w:rsidR="00006DD6" w:rsidRDefault="00006DD6" w:rsidP="0039204D">
      <w:pPr>
        <w:pStyle w:val="ConsPlusNormal"/>
        <w:spacing w:before="120"/>
        <w:ind w:firstLine="539"/>
        <w:jc w:val="both"/>
      </w:pPr>
      <w:r>
        <w:t>Право собственности и его содержание. Защита права собственности.</w:t>
      </w:r>
    </w:p>
    <w:p w:rsidR="00006DD6" w:rsidRDefault="00006DD6" w:rsidP="0039204D">
      <w:pPr>
        <w:pStyle w:val="ConsPlusNormal"/>
        <w:spacing w:before="120"/>
        <w:ind w:firstLine="539"/>
        <w:jc w:val="both"/>
      </w:pPr>
      <w: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 &lt;1&gt;.</w:t>
      </w:r>
    </w:p>
    <w:p w:rsidR="00006DD6" w:rsidRDefault="00006DD6" w:rsidP="0039204D">
      <w:pPr>
        <w:pStyle w:val="ConsPlusNormal"/>
        <w:spacing w:before="120"/>
        <w:ind w:firstLine="539"/>
        <w:jc w:val="both"/>
      </w:pPr>
      <w:r>
        <w:t>&lt;1&gt; Собрание законодательства Российской Федерации, 1996, N 5, ст. 410; 2019, N 12, ст. 1224.</w:t>
      </w:r>
    </w:p>
    <w:p w:rsidR="00006DD6" w:rsidRDefault="00006DD6" w:rsidP="0039204D">
      <w:pPr>
        <w:pStyle w:val="ConsPlusNormal"/>
        <w:spacing w:before="120"/>
        <w:ind w:firstLine="539"/>
        <w:jc w:val="both"/>
      </w:pPr>
    </w:p>
    <w:p w:rsidR="00006DD6" w:rsidRDefault="00006DD6" w:rsidP="0039204D">
      <w:pPr>
        <w:pStyle w:val="ConsPlusNormal"/>
        <w:spacing w:before="120"/>
        <w:ind w:firstLine="539"/>
        <w:jc w:val="both"/>
      </w:pPr>
      <w:r>
        <w:t>Общая характеристика Трудового кодекса Российской Федерации &lt;2&gt;.</w:t>
      </w:r>
    </w:p>
    <w:p w:rsidR="00006DD6" w:rsidRDefault="00006DD6" w:rsidP="0039204D">
      <w:pPr>
        <w:pStyle w:val="ConsPlusNormal"/>
        <w:spacing w:before="120"/>
        <w:ind w:firstLine="539"/>
        <w:jc w:val="both"/>
      </w:pPr>
      <w:r>
        <w:t>&lt;2&gt; Собрание законодательства Российской Федерации, 2002, N 1, ст. 3; 2019, N 31, ст. 4451.</w:t>
      </w:r>
    </w:p>
    <w:p w:rsidR="00006DD6" w:rsidRDefault="00006DD6" w:rsidP="0039204D">
      <w:pPr>
        <w:pStyle w:val="ConsPlusNormal"/>
        <w:spacing w:before="120"/>
        <w:ind w:firstLine="539"/>
        <w:jc w:val="both"/>
      </w:pPr>
    </w:p>
    <w:p w:rsidR="00006DD6" w:rsidRDefault="00006DD6" w:rsidP="0039204D">
      <w:pPr>
        <w:pStyle w:val="ConsPlusNormal"/>
        <w:spacing w:before="120"/>
        <w:ind w:firstLine="539"/>
        <w:jc w:val="both"/>
      </w:pPr>
      <w: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006DD6" w:rsidRDefault="00006DD6" w:rsidP="0039204D">
      <w:pPr>
        <w:pStyle w:val="ConsPlusNormal"/>
        <w:spacing w:before="120"/>
        <w:ind w:firstLine="539"/>
        <w:jc w:val="both"/>
      </w:pPr>
      <w:r>
        <w:t>Материальная ответственность сторон по трудовому договору.</w:t>
      </w:r>
    </w:p>
    <w:p w:rsidR="00006DD6" w:rsidRDefault="00006DD6" w:rsidP="00006DD6">
      <w:pPr>
        <w:pStyle w:val="ConsPlusNormal"/>
        <w:ind w:firstLine="540"/>
        <w:jc w:val="both"/>
      </w:pPr>
    </w:p>
    <w:p w:rsidR="0039204D" w:rsidRDefault="0039204D">
      <w:pPr>
        <w:spacing w:after="160" w:line="259" w:lineRule="auto"/>
        <w:rPr>
          <w:rFonts w:ascii="Arial" w:eastAsiaTheme="minorEastAsia" w:hAnsi="Arial" w:cs="Arial"/>
          <w:b/>
          <w:bCs/>
          <w:lang w:eastAsia="ru-RU"/>
        </w:rPr>
      </w:pPr>
      <w:r>
        <w:br w:type="page"/>
      </w:r>
    </w:p>
    <w:p w:rsidR="00006DD6" w:rsidRDefault="0039204D" w:rsidP="00006DD6">
      <w:pPr>
        <w:pStyle w:val="ConsPlusTitle"/>
        <w:ind w:firstLine="540"/>
        <w:jc w:val="both"/>
        <w:outlineLvl w:val="3"/>
      </w:pPr>
      <w:r>
        <w:lastRenderedPageBreak/>
        <w:t>Т</w:t>
      </w:r>
      <w:r w:rsidR="00006DD6">
        <w:t>ематический план дисциплины "Тактико-специальная подготовка".</w:t>
      </w:r>
    </w:p>
    <w:p w:rsidR="00006DD6" w:rsidRDefault="00006DD6" w:rsidP="00006DD6">
      <w:pPr>
        <w:pStyle w:val="ConsPlusNormal"/>
        <w:ind w:firstLine="540"/>
        <w:jc w:val="both"/>
      </w:pPr>
    </w:p>
    <w:tbl>
      <w:tblPr>
        <w:tblW w:w="998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48"/>
        <w:gridCol w:w="566"/>
        <w:gridCol w:w="737"/>
        <w:gridCol w:w="737"/>
        <w:gridCol w:w="562"/>
        <w:gridCol w:w="705"/>
        <w:gridCol w:w="737"/>
        <w:gridCol w:w="566"/>
        <w:gridCol w:w="737"/>
        <w:gridCol w:w="737"/>
      </w:tblGrid>
      <w:tr w:rsidR="00006DD6" w:rsidTr="0039204D">
        <w:tc>
          <w:tcPr>
            <w:tcW w:w="45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N п/п</w:t>
            </w:r>
          </w:p>
        </w:tc>
        <w:tc>
          <w:tcPr>
            <w:tcW w:w="3448"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темы</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 разряд</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5 разряд</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6 разряд</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2"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4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05"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39204D">
            <w:pPr>
              <w:pStyle w:val="ConsPlusNormal"/>
            </w:pPr>
            <w:r>
              <w:t xml:space="preserve">Изменения норм и правил, изучаемых по дисциплине "Тактико-специальная подготовка" </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w:t>
            </w:r>
          </w:p>
          <w:p w:rsidR="00006DD6" w:rsidRDefault="00006DD6" w:rsidP="00DC43BE">
            <w:pPr>
              <w:pStyle w:val="ConsPlusNormal"/>
            </w:pPr>
            <w:r>
              <w:t xml:space="preserve">Тактика и методы охраны имущества. Обеспечение </w:t>
            </w:r>
            <w:proofErr w:type="spellStart"/>
            <w:r>
              <w:t>внутриобъектового</w:t>
            </w:r>
            <w:proofErr w:type="spellEnd"/>
            <w:r>
              <w:t xml:space="preserve"> и пропускного режимов</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5"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1.2</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2.</w:t>
            </w:r>
          </w:p>
          <w:p w:rsidR="00006DD6" w:rsidRDefault="00006DD6" w:rsidP="00DC43BE">
            <w:pPr>
              <w:pStyle w:val="ConsPlusNormal"/>
            </w:pPr>
            <w:r>
              <w:t>Защита жизни и здоровья граждан</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5"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1.3</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3.</w:t>
            </w:r>
          </w:p>
          <w:p w:rsidR="00006DD6" w:rsidRDefault="00006DD6" w:rsidP="00DC43BE">
            <w:pPr>
              <w:pStyle w:val="ConsPlusNormal"/>
            </w:pPr>
            <w:r>
              <w:t>Тактика и методы обеспечения порядка в местах проведения массовых мероприятий</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5"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1.4</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4.</w:t>
            </w:r>
          </w:p>
          <w:p w:rsidR="00006DD6" w:rsidRDefault="00006DD6" w:rsidP="00DC43BE">
            <w:pPr>
              <w:pStyle w:val="ConsPlusNormal"/>
            </w:pPr>
            <w:r>
              <w:t>Консультирование и подготовка рекомендаций клиентам по вопросам правомерной защиты от противоправных посягательств</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1.5</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5.</w:t>
            </w:r>
          </w:p>
          <w:p w:rsidR="00006DD6" w:rsidRDefault="00006DD6" w:rsidP="00DC43BE">
            <w:pPr>
              <w:pStyle w:val="ConsPlusNormal"/>
            </w:pPr>
            <w: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5"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1.6</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6. Действия сотрудника охраны в экстремальных ситуациях</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5"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Промежуточная аттестация</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r>
    </w:tbl>
    <w:p w:rsidR="00006DD6" w:rsidRDefault="00006DD6" w:rsidP="00006DD6">
      <w:pPr>
        <w:pStyle w:val="ConsPlusNormal"/>
        <w:ind w:firstLine="540"/>
        <w:jc w:val="both"/>
      </w:pPr>
    </w:p>
    <w:p w:rsidR="00006DD6" w:rsidRDefault="0039204D" w:rsidP="00006DD6">
      <w:pPr>
        <w:pStyle w:val="ConsPlusTitle"/>
        <w:ind w:firstLine="540"/>
        <w:jc w:val="both"/>
        <w:outlineLvl w:val="3"/>
      </w:pPr>
      <w:r>
        <w:t>Р</w:t>
      </w:r>
      <w:r w:rsidR="00006DD6">
        <w:t>абочая программа дисциплины "Тактико-специальная подготовка".</w:t>
      </w:r>
    </w:p>
    <w:p w:rsidR="00006DD6" w:rsidRDefault="00006DD6" w:rsidP="00006DD6">
      <w:pPr>
        <w:pStyle w:val="ConsPlusNormal"/>
        <w:ind w:firstLine="540"/>
        <w:jc w:val="both"/>
      </w:pPr>
    </w:p>
    <w:p w:rsidR="00006DD6" w:rsidRDefault="00006DD6" w:rsidP="00006DD6">
      <w:pPr>
        <w:pStyle w:val="ConsPlusTitle"/>
        <w:ind w:firstLine="540"/>
        <w:jc w:val="both"/>
        <w:outlineLvl w:val="4"/>
      </w:pPr>
      <w:r>
        <w:t>Тема 1. Изменения норм и правил, изучаемых по дисциплине "Тактико-специальная подготовка", - изучается в пределах следующих учебных разделов:</w:t>
      </w:r>
    </w:p>
    <w:p w:rsidR="00006DD6" w:rsidRDefault="00006DD6" w:rsidP="00006DD6">
      <w:pPr>
        <w:pStyle w:val="ConsPlusNormal"/>
        <w:spacing w:before="240"/>
        <w:ind w:firstLine="540"/>
        <w:jc w:val="both"/>
      </w:pPr>
      <w:r>
        <w:t xml:space="preserve">Раздел 1. Тактика и методы охраны имущества. Обеспечение </w:t>
      </w:r>
      <w:proofErr w:type="spellStart"/>
      <w:r>
        <w:t>внутриобъектового</w:t>
      </w:r>
      <w:proofErr w:type="spellEnd"/>
      <w:r>
        <w:t xml:space="preserve"> и пропускного режимов.</w:t>
      </w:r>
    </w:p>
    <w:p w:rsidR="00006DD6" w:rsidRDefault="00006DD6" w:rsidP="00006DD6">
      <w:pPr>
        <w:pStyle w:val="ConsPlusNormal"/>
        <w:spacing w:before="240"/>
        <w:ind w:firstLine="540"/>
        <w:jc w:val="both"/>
      </w:pPr>
      <w:r>
        <w:t>Виды охраняемых объектов и комплекс мер по обеспечению их безопасности.</w:t>
      </w:r>
    </w:p>
    <w:p w:rsidR="00006DD6" w:rsidRDefault="00006DD6" w:rsidP="00006DD6">
      <w:pPr>
        <w:pStyle w:val="ConsPlusNormal"/>
        <w:spacing w:before="240"/>
        <w:ind w:firstLine="540"/>
        <w:jc w:val="both"/>
      </w:pPr>
      <w: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006DD6" w:rsidRDefault="00006DD6" w:rsidP="00006DD6">
      <w:pPr>
        <w:pStyle w:val="ConsPlusNormal"/>
        <w:spacing w:before="240"/>
        <w:ind w:firstLine="540"/>
        <w:jc w:val="both"/>
      </w:pPr>
      <w:r>
        <w:t xml:space="preserve">Обеспечение </w:t>
      </w:r>
      <w:proofErr w:type="spellStart"/>
      <w:r>
        <w:t>внутриобъектового</w:t>
      </w:r>
      <w:proofErr w:type="spellEnd"/>
      <w:r>
        <w:t xml:space="preserve"> и пропускного режимов на объектах как самостоятельный вид охранных услуг. Организация пропускного и </w:t>
      </w:r>
      <w:proofErr w:type="spellStart"/>
      <w:r>
        <w:t>внутриобъектового</w:t>
      </w:r>
      <w:proofErr w:type="spellEnd"/>
      <w:r>
        <w:t xml:space="preserve"> режимов. Выявление документов, имеющих признаки подделки.</w:t>
      </w:r>
    </w:p>
    <w:p w:rsidR="00006DD6" w:rsidRDefault="00006DD6" w:rsidP="00006DD6">
      <w:pPr>
        <w:pStyle w:val="ConsPlusNormal"/>
        <w:spacing w:before="240"/>
        <w:ind w:firstLine="540"/>
        <w:jc w:val="both"/>
      </w:pPr>
      <w: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t>внутриобъектовый</w:t>
      </w:r>
      <w:proofErr w:type="spellEnd"/>
      <w:r>
        <w:t xml:space="preserve"> и (или) пропускной режимы, и при передаче задерживаемых в органы внутренних дел (полицию).</w:t>
      </w:r>
    </w:p>
    <w:p w:rsidR="00006DD6" w:rsidRDefault="00006DD6" w:rsidP="00006DD6">
      <w:pPr>
        <w:pStyle w:val="ConsPlusNormal"/>
        <w:spacing w:before="240"/>
        <w:ind w:firstLine="540"/>
        <w:jc w:val="both"/>
      </w:pPr>
      <w:r>
        <w:t>Особенности охраны объектов социальной сферы, жизнедеятельности и жизнеобеспечения населения, топливно-энергетического комплекса.</w:t>
      </w:r>
    </w:p>
    <w:p w:rsidR="00006DD6" w:rsidRDefault="00006DD6" w:rsidP="00006DD6">
      <w:pPr>
        <w:pStyle w:val="ConsPlusNormal"/>
        <w:spacing w:before="240"/>
        <w:ind w:firstLine="540"/>
        <w:jc w:val="both"/>
      </w:pPr>
      <w: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006DD6" w:rsidRDefault="00006DD6" w:rsidP="00006DD6">
      <w:pPr>
        <w:pStyle w:val="ConsPlusNormal"/>
        <w:spacing w:before="240"/>
        <w:ind w:firstLine="540"/>
        <w:jc w:val="both"/>
      </w:pPr>
      <w:r>
        <w:t>Раздел 2. Защита жизни и здоровья граждан</w:t>
      </w:r>
    </w:p>
    <w:p w:rsidR="00006DD6" w:rsidRDefault="00006DD6" w:rsidP="00006DD6">
      <w:pPr>
        <w:pStyle w:val="ConsPlusNormal"/>
        <w:spacing w:before="240"/>
        <w:ind w:firstLine="540"/>
        <w:jc w:val="both"/>
      </w:pPr>
      <w:r>
        <w:t>Особенности заключения договора на оказание данного вида охранных услуг. Запрет на выдачу оружия при осуществлении данного вида услуг.</w:t>
      </w:r>
    </w:p>
    <w:p w:rsidR="00006DD6" w:rsidRDefault="00006DD6" w:rsidP="00006DD6">
      <w:pPr>
        <w:pStyle w:val="ConsPlusNormal"/>
        <w:spacing w:before="240"/>
        <w:ind w:firstLine="540"/>
        <w:jc w:val="both"/>
      </w:pPr>
      <w:r>
        <w:t>Тактика осуществления защиты жизни и здоровья граждан, находящихся на стационарных объектах.</w:t>
      </w:r>
    </w:p>
    <w:p w:rsidR="00006DD6" w:rsidRDefault="00006DD6" w:rsidP="00006DD6">
      <w:pPr>
        <w:pStyle w:val="ConsPlusNormal"/>
        <w:spacing w:before="240"/>
        <w:ind w:firstLine="540"/>
        <w:jc w:val="both"/>
      </w:pPr>
      <w:r>
        <w:t>Особенности осуществления защиты жизни и здоровья граждан в общественных местах.</w:t>
      </w:r>
    </w:p>
    <w:p w:rsidR="00006DD6" w:rsidRDefault="00006DD6" w:rsidP="00006DD6">
      <w:pPr>
        <w:pStyle w:val="ConsPlusNormal"/>
        <w:spacing w:before="240"/>
        <w:ind w:firstLine="540"/>
        <w:jc w:val="both"/>
      </w:pPr>
      <w:r>
        <w:t>Раздел 3. Тактика и методы обеспечения порядка в местах проведения массовых мероприятий.</w:t>
      </w:r>
    </w:p>
    <w:p w:rsidR="00006DD6" w:rsidRDefault="00006DD6" w:rsidP="00006DD6">
      <w:pPr>
        <w:pStyle w:val="ConsPlusNormal"/>
        <w:spacing w:before="240"/>
        <w:ind w:firstLine="540"/>
        <w:jc w:val="both"/>
      </w:pPr>
      <w:r>
        <w:t>Понятие "массовые мероприятия", виды массовых мероприятий.</w:t>
      </w:r>
    </w:p>
    <w:p w:rsidR="00006DD6" w:rsidRDefault="00006DD6" w:rsidP="00006DD6">
      <w:pPr>
        <w:pStyle w:val="ConsPlusNormal"/>
        <w:spacing w:before="240"/>
        <w:ind w:firstLine="540"/>
        <w:jc w:val="both"/>
      </w:pPr>
      <w: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006DD6" w:rsidRDefault="00006DD6" w:rsidP="00006DD6">
      <w:pPr>
        <w:pStyle w:val="ConsPlusNormal"/>
        <w:spacing w:before="240"/>
        <w:ind w:firstLine="540"/>
        <w:jc w:val="both"/>
      </w:pPr>
      <w:r>
        <w:t>Порядок действий в нестандартных и конфликтных ситуациях.</w:t>
      </w:r>
    </w:p>
    <w:p w:rsidR="00006DD6" w:rsidRDefault="00006DD6" w:rsidP="00006DD6">
      <w:pPr>
        <w:pStyle w:val="ConsPlusNormal"/>
        <w:spacing w:before="240"/>
        <w:ind w:firstLine="540"/>
        <w:jc w:val="both"/>
      </w:pPr>
      <w: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006DD6" w:rsidRDefault="00006DD6" w:rsidP="00006DD6">
      <w:pPr>
        <w:pStyle w:val="ConsPlusNormal"/>
        <w:spacing w:before="240"/>
        <w:ind w:firstLine="540"/>
        <w:jc w:val="both"/>
      </w:pPr>
      <w:r>
        <w:t>Раздел 4. Консультирование и подготовка рекомендаций клиентам по вопросам правомерной защиты от противоправных посягательств.</w:t>
      </w:r>
    </w:p>
    <w:p w:rsidR="00006DD6" w:rsidRDefault="00006DD6" w:rsidP="00006DD6">
      <w:pPr>
        <w:pStyle w:val="ConsPlusNormal"/>
        <w:spacing w:before="240"/>
        <w:ind w:firstLine="540"/>
        <w:jc w:val="both"/>
      </w:pPr>
      <w:r>
        <w:lastRenderedPageBreak/>
        <w:t>Особенности заключения договора на оказание данного вида охранных услуг. Предмет договора.</w:t>
      </w:r>
    </w:p>
    <w:p w:rsidR="00006DD6" w:rsidRDefault="00006DD6" w:rsidP="00006DD6">
      <w:pPr>
        <w:pStyle w:val="ConsPlusNormal"/>
        <w:spacing w:before="240"/>
        <w:ind w:firstLine="540"/>
        <w:jc w:val="both"/>
      </w:pPr>
      <w:r>
        <w:t>Особенности консультирования и подготовки рекомендаций по вопросам обеспечения защиты имущества от противоправных посягательств.</w:t>
      </w:r>
    </w:p>
    <w:p w:rsidR="00006DD6" w:rsidRDefault="00006DD6" w:rsidP="00006DD6">
      <w:pPr>
        <w:pStyle w:val="ConsPlusNormal"/>
        <w:spacing w:before="240"/>
        <w:ind w:firstLine="540"/>
        <w:jc w:val="both"/>
      </w:pPr>
      <w:r>
        <w:t>Особенности консультирования и подготовки рекомендаций по вопросам обеспечения личной безопасности.</w:t>
      </w:r>
    </w:p>
    <w:p w:rsidR="00006DD6" w:rsidRDefault="00006DD6" w:rsidP="00006DD6">
      <w:pPr>
        <w:pStyle w:val="ConsPlusNormal"/>
        <w:spacing w:before="240"/>
        <w:ind w:firstLine="540"/>
        <w:jc w:val="both"/>
      </w:pPr>
      <w: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006DD6" w:rsidRDefault="00006DD6" w:rsidP="00006DD6">
      <w:pPr>
        <w:pStyle w:val="ConsPlusNormal"/>
        <w:spacing w:before="240"/>
        <w:ind w:firstLine="540"/>
        <w:jc w:val="both"/>
      </w:pPr>
      <w:r>
        <w:t>Условия осуществления данного вида деятельности, охрана объектов и (или) имущества на объектах.</w:t>
      </w:r>
    </w:p>
    <w:p w:rsidR="00006DD6" w:rsidRDefault="00006DD6" w:rsidP="00006DD6">
      <w:pPr>
        <w:pStyle w:val="ConsPlusNormal"/>
        <w:spacing w:before="240"/>
        <w:ind w:firstLine="540"/>
        <w:jc w:val="both"/>
      </w:pPr>
      <w:r>
        <w:t>Осуществление проектирования, монтажа и эксплуатационного обслуживания технических средств охраны.</w:t>
      </w:r>
    </w:p>
    <w:p w:rsidR="00006DD6" w:rsidRDefault="00006DD6" w:rsidP="00006DD6">
      <w:pPr>
        <w:pStyle w:val="ConsPlusNormal"/>
        <w:spacing w:before="240"/>
        <w:ind w:firstLine="540"/>
        <w:jc w:val="both"/>
      </w:pPr>
      <w: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006DD6" w:rsidRDefault="00006DD6" w:rsidP="00006DD6">
      <w:pPr>
        <w:pStyle w:val="ConsPlusNormal"/>
        <w:spacing w:before="240"/>
        <w:ind w:firstLine="540"/>
        <w:jc w:val="both"/>
      </w:pPr>
      <w:r>
        <w:t>Раздел 6. Действия сотрудника охраны в экстремальных ситуациях.</w:t>
      </w:r>
    </w:p>
    <w:p w:rsidR="00006DD6" w:rsidRDefault="00006DD6" w:rsidP="00006DD6">
      <w:pPr>
        <w:pStyle w:val="ConsPlusNormal"/>
        <w:spacing w:before="240"/>
        <w:ind w:firstLine="540"/>
        <w:jc w:val="both"/>
      </w:pPr>
      <w:r>
        <w:t>Общая последовательность действий на месте происшествия.</w:t>
      </w:r>
    </w:p>
    <w:p w:rsidR="00006DD6" w:rsidRDefault="00006DD6" w:rsidP="00006DD6">
      <w:pPr>
        <w:pStyle w:val="ConsPlusNormal"/>
        <w:spacing w:before="240"/>
        <w:ind w:firstLine="540"/>
        <w:jc w:val="both"/>
      </w:pPr>
      <w: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006DD6" w:rsidRDefault="00006DD6" w:rsidP="00006DD6">
      <w:pPr>
        <w:pStyle w:val="ConsPlusNormal"/>
        <w:ind w:firstLine="540"/>
        <w:jc w:val="both"/>
      </w:pPr>
    </w:p>
    <w:p w:rsidR="0039204D" w:rsidRDefault="0039204D">
      <w:pPr>
        <w:spacing w:after="160" w:line="259" w:lineRule="auto"/>
        <w:rPr>
          <w:rFonts w:ascii="Arial" w:eastAsiaTheme="minorEastAsia" w:hAnsi="Arial" w:cs="Arial"/>
          <w:b/>
          <w:bCs/>
          <w:lang w:eastAsia="ru-RU"/>
        </w:rPr>
      </w:pPr>
      <w:r>
        <w:br w:type="page"/>
      </w:r>
    </w:p>
    <w:p w:rsidR="00006DD6" w:rsidRDefault="0039204D" w:rsidP="00006DD6">
      <w:pPr>
        <w:pStyle w:val="ConsPlusTitle"/>
        <w:ind w:firstLine="540"/>
        <w:jc w:val="both"/>
        <w:outlineLvl w:val="3"/>
      </w:pPr>
      <w:r>
        <w:lastRenderedPageBreak/>
        <w:t>Т</w:t>
      </w:r>
      <w:r w:rsidR="00006DD6">
        <w:t>ематический план дисциплины "Техническая подготовка".</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48"/>
        <w:gridCol w:w="566"/>
        <w:gridCol w:w="737"/>
        <w:gridCol w:w="737"/>
        <w:gridCol w:w="562"/>
        <w:gridCol w:w="705"/>
        <w:gridCol w:w="737"/>
        <w:gridCol w:w="566"/>
        <w:gridCol w:w="737"/>
        <w:gridCol w:w="737"/>
      </w:tblGrid>
      <w:tr w:rsidR="00006DD6" w:rsidTr="0039204D">
        <w:tc>
          <w:tcPr>
            <w:tcW w:w="45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N п/п</w:t>
            </w:r>
          </w:p>
        </w:tc>
        <w:tc>
          <w:tcPr>
            <w:tcW w:w="3448"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темы</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 разряд</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5 разряд</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6 разряд</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2"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4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05"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Изменения норм и правил, изучаемых по дисциплине "Техническая подготовка" (время освоения указано по учебным разделам)</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w:t>
            </w:r>
          </w:p>
          <w:p w:rsidR="00006DD6" w:rsidRDefault="00006DD6" w:rsidP="00DC43BE">
            <w:pPr>
              <w:pStyle w:val="ConsPlusNormal"/>
            </w:pPr>
            <w:r>
              <w:t>Технические средства охраны объектов</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right w:val="single" w:sz="4" w:space="0" w:color="auto"/>
            </w:tcBorders>
            <w:vAlign w:val="center"/>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1.2</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2.</w:t>
            </w:r>
          </w:p>
          <w:p w:rsidR="00006DD6" w:rsidRDefault="00006DD6" w:rsidP="00DC43BE">
            <w:pPr>
              <w:pStyle w:val="ConsPlusNormal"/>
            </w:pPr>
            <w:r>
              <w:t>Системы управления техническими средствами охраны</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5"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tcBorders>
              <w:left w:val="single" w:sz="4" w:space="0" w:color="auto"/>
              <w:bottom w:val="single" w:sz="4" w:space="0" w:color="auto"/>
              <w:right w:val="single" w:sz="4" w:space="0" w:color="auto"/>
            </w:tcBorders>
            <w:vAlign w:val="center"/>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1.3</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3.</w:t>
            </w:r>
          </w:p>
          <w:p w:rsidR="00006DD6" w:rsidRDefault="00006DD6" w:rsidP="00DC43BE">
            <w:pPr>
              <w:pStyle w:val="ConsPlusNormal"/>
            </w:pPr>
            <w:r>
              <w:t>Средства пожаротушения</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1.4</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4.</w:t>
            </w:r>
          </w:p>
          <w:p w:rsidR="00006DD6" w:rsidRDefault="00006DD6" w:rsidP="00DC43BE">
            <w:pPr>
              <w:pStyle w:val="ConsPlusNormal"/>
            </w:pPr>
            <w:r>
              <w:t>Средства связи и работа с ними</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2"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5"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Промежуточная аттестация</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2"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05"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bl>
    <w:p w:rsidR="00006DD6" w:rsidRDefault="00006DD6" w:rsidP="00006DD6">
      <w:pPr>
        <w:pStyle w:val="ConsPlusNormal"/>
        <w:ind w:firstLine="540"/>
        <w:jc w:val="both"/>
      </w:pPr>
    </w:p>
    <w:p w:rsidR="00006DD6" w:rsidRDefault="0039204D" w:rsidP="00006DD6">
      <w:pPr>
        <w:pStyle w:val="ConsPlusTitle"/>
        <w:ind w:firstLine="540"/>
        <w:jc w:val="both"/>
        <w:outlineLvl w:val="3"/>
      </w:pPr>
      <w:r>
        <w:t>Р</w:t>
      </w:r>
      <w:r w:rsidR="00006DD6">
        <w:t>абочая программа дисциплины "Техническая подготовка".</w:t>
      </w:r>
    </w:p>
    <w:p w:rsidR="00006DD6" w:rsidRDefault="00006DD6" w:rsidP="00006DD6">
      <w:pPr>
        <w:pStyle w:val="ConsPlusNormal"/>
        <w:ind w:firstLine="540"/>
        <w:jc w:val="both"/>
      </w:pPr>
    </w:p>
    <w:p w:rsidR="00006DD6" w:rsidRDefault="00006DD6" w:rsidP="00006DD6">
      <w:pPr>
        <w:pStyle w:val="ConsPlusTitle"/>
        <w:ind w:firstLine="540"/>
        <w:jc w:val="both"/>
        <w:outlineLvl w:val="4"/>
      </w:pPr>
      <w:r>
        <w:t>Тема 1. Изменения норм и правил, изучаемых по дисциплине "Техническая подготовка", - изучается в пределах следующих учебных разделов:</w:t>
      </w:r>
    </w:p>
    <w:p w:rsidR="00006DD6" w:rsidRDefault="00006DD6" w:rsidP="00006DD6">
      <w:pPr>
        <w:pStyle w:val="ConsPlusNormal"/>
        <w:spacing w:before="240"/>
        <w:ind w:firstLine="540"/>
        <w:jc w:val="both"/>
      </w:pPr>
      <w:r>
        <w:t>Раздел 1. Технические средства охраны объектов.</w:t>
      </w:r>
    </w:p>
    <w:p w:rsidR="00006DD6" w:rsidRDefault="00006DD6" w:rsidP="00006DD6">
      <w:pPr>
        <w:pStyle w:val="ConsPlusNormal"/>
        <w:spacing w:before="240"/>
        <w:ind w:firstLine="540"/>
        <w:jc w:val="both"/>
      </w:pPr>
      <w:r>
        <w:t>Назначение и классификация технических средств охраны объектов. Принципы действия технических средств охраны.</w:t>
      </w:r>
    </w:p>
    <w:p w:rsidR="00006DD6" w:rsidRDefault="00006DD6" w:rsidP="00006DD6">
      <w:pPr>
        <w:pStyle w:val="ConsPlusNormal"/>
        <w:spacing w:before="240"/>
        <w:ind w:firstLine="540"/>
        <w:jc w:val="both"/>
      </w:pPr>
      <w:r>
        <w:t>Технические средства охранной, пожарной и тревожной сигнализаций.</w:t>
      </w:r>
    </w:p>
    <w:p w:rsidR="00006DD6" w:rsidRDefault="00006DD6" w:rsidP="00006DD6">
      <w:pPr>
        <w:pStyle w:val="ConsPlusNormal"/>
        <w:spacing w:before="240"/>
        <w:ind w:firstLine="540"/>
        <w:jc w:val="both"/>
      </w:pPr>
      <w:r>
        <w:t>Состав систем охранной, пожарной и тревожной сигнализаций.</w:t>
      </w:r>
    </w:p>
    <w:p w:rsidR="00006DD6" w:rsidRDefault="00006DD6" w:rsidP="00006DD6">
      <w:pPr>
        <w:pStyle w:val="ConsPlusNormal"/>
        <w:spacing w:before="240"/>
        <w:ind w:firstLine="540"/>
        <w:jc w:val="both"/>
      </w:pPr>
      <w:r>
        <w:t>Особенности эксплуатации различных систем технических средств охраны.</w:t>
      </w:r>
    </w:p>
    <w:p w:rsidR="00006DD6" w:rsidRDefault="00006DD6" w:rsidP="00006DD6">
      <w:pPr>
        <w:pStyle w:val="ConsPlusNormal"/>
        <w:spacing w:before="240"/>
        <w:ind w:firstLine="540"/>
        <w:jc w:val="both"/>
      </w:pPr>
      <w:r>
        <w:t>Проектирование, монтаж и эксплуатационное обслуживание технических средств охраны.</w:t>
      </w:r>
    </w:p>
    <w:p w:rsidR="00006DD6" w:rsidRDefault="00006DD6" w:rsidP="00006DD6">
      <w:pPr>
        <w:pStyle w:val="ConsPlusNormal"/>
        <w:spacing w:before="240"/>
        <w:ind w:firstLine="540"/>
        <w:jc w:val="both"/>
      </w:pPr>
      <w:r>
        <w:t>Раздел 2. Системы управления техническими средствами охраны.</w:t>
      </w:r>
    </w:p>
    <w:p w:rsidR="00006DD6" w:rsidRDefault="00006DD6" w:rsidP="00006DD6">
      <w:pPr>
        <w:pStyle w:val="ConsPlusNormal"/>
        <w:spacing w:before="240"/>
        <w:ind w:firstLine="540"/>
        <w:jc w:val="both"/>
      </w:pPr>
      <w:r>
        <w:t>Классификация систем управления техническими средствами охраны.</w:t>
      </w:r>
    </w:p>
    <w:p w:rsidR="00006DD6" w:rsidRDefault="00006DD6" w:rsidP="00006DD6">
      <w:pPr>
        <w:pStyle w:val="ConsPlusNormal"/>
        <w:spacing w:before="240"/>
        <w:ind w:firstLine="540"/>
        <w:jc w:val="both"/>
      </w:pPr>
      <w:r>
        <w:lastRenderedPageBreak/>
        <w:t>Системы контроля и управления доступом.</w:t>
      </w:r>
    </w:p>
    <w:p w:rsidR="00006DD6" w:rsidRDefault="00006DD6" w:rsidP="00006DD6">
      <w:pPr>
        <w:pStyle w:val="ConsPlusNormal"/>
        <w:spacing w:before="240"/>
        <w:ind w:firstLine="540"/>
        <w:jc w:val="both"/>
      </w:pPr>
      <w:r>
        <w:t>Дистанционный контроль за доступом охранников и автотранспорта на охраняемый объект.</w:t>
      </w:r>
    </w:p>
    <w:p w:rsidR="00006DD6" w:rsidRDefault="00006DD6" w:rsidP="00006DD6">
      <w:pPr>
        <w:pStyle w:val="ConsPlusNormal"/>
        <w:spacing w:before="240"/>
        <w:ind w:firstLine="540"/>
        <w:jc w:val="both"/>
      </w:pPr>
      <w:r>
        <w:t>Системы компьютерного управления техническими средствами охраны.</w:t>
      </w:r>
    </w:p>
    <w:p w:rsidR="00006DD6" w:rsidRDefault="00006DD6" w:rsidP="00006DD6">
      <w:pPr>
        <w:pStyle w:val="ConsPlusNormal"/>
        <w:spacing w:before="240"/>
        <w:ind w:firstLine="540"/>
        <w:jc w:val="both"/>
      </w:pPr>
      <w:r>
        <w:t>Раздел 3. Средства пожаротушения.</w:t>
      </w:r>
    </w:p>
    <w:p w:rsidR="00006DD6" w:rsidRDefault="00006DD6" w:rsidP="00006DD6">
      <w:pPr>
        <w:pStyle w:val="ConsPlusNormal"/>
        <w:spacing w:before="240"/>
        <w:ind w:firstLine="540"/>
        <w:jc w:val="both"/>
      </w:pPr>
      <w:r>
        <w:t>Обеспечение противопожарной безопасности на объектах и мероприятия по исключению причин возгорания.</w:t>
      </w:r>
    </w:p>
    <w:p w:rsidR="00006DD6" w:rsidRDefault="00006DD6" w:rsidP="00006DD6">
      <w:pPr>
        <w:pStyle w:val="ConsPlusNormal"/>
        <w:spacing w:before="240"/>
        <w:ind w:firstLine="540"/>
        <w:jc w:val="both"/>
      </w:pPr>
      <w:r>
        <w:t>Противопожарный режим при эксплуатации объектов.</w:t>
      </w:r>
    </w:p>
    <w:p w:rsidR="00006DD6" w:rsidRDefault="00006DD6" w:rsidP="00006DD6">
      <w:pPr>
        <w:pStyle w:val="ConsPlusNormal"/>
        <w:spacing w:before="240"/>
        <w:ind w:firstLine="540"/>
        <w:jc w:val="both"/>
      </w:pPr>
      <w:r>
        <w:t xml:space="preserve">Пенные, порошковые и углекислотные огнетушители. Огнетушители иных типов (водные, </w:t>
      </w:r>
      <w:proofErr w:type="spellStart"/>
      <w:r>
        <w:t>хладоновые</w:t>
      </w:r>
      <w:proofErr w:type="spellEnd"/>
      <w:r>
        <w:t xml:space="preserve"> и иные разрешенные к использованию).</w:t>
      </w:r>
    </w:p>
    <w:p w:rsidR="00006DD6" w:rsidRDefault="00006DD6" w:rsidP="00006DD6">
      <w:pPr>
        <w:pStyle w:val="ConsPlusNormal"/>
        <w:spacing w:before="240"/>
        <w:ind w:firstLine="540"/>
        <w:jc w:val="both"/>
      </w:pPr>
      <w:r>
        <w:t>Их назначение и устройство. Правила и приемы работы с огнетушителями.</w:t>
      </w:r>
    </w:p>
    <w:p w:rsidR="00006DD6" w:rsidRDefault="00006DD6" w:rsidP="00006DD6">
      <w:pPr>
        <w:pStyle w:val="ConsPlusNormal"/>
        <w:spacing w:before="240"/>
        <w:ind w:firstLine="540"/>
        <w:jc w:val="both"/>
      </w:pPr>
      <w:r>
        <w:t>Пожарное оборудование и инструмент. Техника безопасности при работе с ними.</w:t>
      </w:r>
    </w:p>
    <w:p w:rsidR="00006DD6" w:rsidRDefault="00006DD6" w:rsidP="00006DD6">
      <w:pPr>
        <w:pStyle w:val="ConsPlusNormal"/>
        <w:spacing w:before="240"/>
        <w:ind w:firstLine="540"/>
        <w:jc w:val="both"/>
      </w:pPr>
      <w:r>
        <w:t>Действия руководителя и работников при обнаружении возгорания на объекте, ликвидация последствий возгорания.</w:t>
      </w:r>
    </w:p>
    <w:p w:rsidR="00006DD6" w:rsidRDefault="00006DD6" w:rsidP="00006DD6">
      <w:pPr>
        <w:pStyle w:val="ConsPlusNormal"/>
        <w:spacing w:before="240"/>
        <w:ind w:firstLine="540"/>
        <w:jc w:val="both"/>
      </w:pPr>
      <w:r>
        <w:t>Раздел 4. Средства связи и работа с ними.</w:t>
      </w:r>
    </w:p>
    <w:p w:rsidR="00006DD6" w:rsidRDefault="00006DD6" w:rsidP="00006DD6">
      <w:pPr>
        <w:pStyle w:val="ConsPlusNormal"/>
        <w:spacing w:before="240"/>
        <w:ind w:firstLine="540"/>
        <w:jc w:val="both"/>
      </w:pPr>
      <w:r>
        <w:t>Назначение, виды, устройство, тактико-технические характеристики средств связи.</w:t>
      </w:r>
    </w:p>
    <w:p w:rsidR="00006DD6" w:rsidRDefault="00006DD6" w:rsidP="00006DD6">
      <w:pPr>
        <w:pStyle w:val="ConsPlusNormal"/>
        <w:spacing w:before="240"/>
        <w:ind w:firstLine="540"/>
        <w:jc w:val="both"/>
      </w:pPr>
      <w:r>
        <w:t>Организация работы и порядок использования основных видов проводной связи.</w:t>
      </w:r>
    </w:p>
    <w:p w:rsidR="00006DD6" w:rsidRDefault="00006DD6" w:rsidP="00006DD6">
      <w:pPr>
        <w:pStyle w:val="ConsPlusNormal"/>
        <w:spacing w:before="240"/>
        <w:ind w:firstLine="540"/>
        <w:jc w:val="both"/>
      </w:pPr>
      <w:r>
        <w:t>Способы передачи служебной информации по проводным средствам связи.</w:t>
      </w:r>
    </w:p>
    <w:p w:rsidR="00006DD6" w:rsidRDefault="00006DD6" w:rsidP="00006DD6">
      <w:pPr>
        <w:pStyle w:val="ConsPlusNormal"/>
        <w:spacing w:before="240"/>
        <w:ind w:firstLine="540"/>
        <w:jc w:val="both"/>
      </w:pPr>
      <w:r>
        <w:t>Основные тактико-технические характеристики средств радиосвязи. Ведение переговоров по радиосредствам.</w:t>
      </w:r>
    </w:p>
    <w:p w:rsidR="00006DD6" w:rsidRDefault="00006DD6" w:rsidP="00006DD6">
      <w:pPr>
        <w:pStyle w:val="ConsPlusNormal"/>
        <w:ind w:firstLine="540"/>
        <w:jc w:val="both"/>
      </w:pPr>
    </w:p>
    <w:p w:rsidR="0039204D" w:rsidRDefault="0039204D">
      <w:pPr>
        <w:spacing w:after="160" w:line="259" w:lineRule="auto"/>
        <w:rPr>
          <w:rFonts w:ascii="Arial" w:eastAsiaTheme="minorEastAsia" w:hAnsi="Arial" w:cs="Arial"/>
          <w:b/>
          <w:bCs/>
          <w:lang w:eastAsia="ru-RU"/>
        </w:rPr>
      </w:pPr>
      <w:r>
        <w:br w:type="page"/>
      </w:r>
    </w:p>
    <w:p w:rsidR="00006DD6" w:rsidRDefault="0039204D" w:rsidP="00006DD6">
      <w:pPr>
        <w:pStyle w:val="ConsPlusTitle"/>
        <w:ind w:firstLine="540"/>
        <w:jc w:val="both"/>
        <w:outlineLvl w:val="3"/>
      </w:pPr>
      <w:r>
        <w:lastRenderedPageBreak/>
        <w:t>Т</w:t>
      </w:r>
      <w:r w:rsidR="00006DD6">
        <w:t>ематический план дисциплины "Огневая подготовка".</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448"/>
        <w:gridCol w:w="566"/>
        <w:gridCol w:w="737"/>
        <w:gridCol w:w="737"/>
        <w:gridCol w:w="558"/>
        <w:gridCol w:w="709"/>
        <w:gridCol w:w="737"/>
        <w:gridCol w:w="566"/>
        <w:gridCol w:w="737"/>
        <w:gridCol w:w="737"/>
      </w:tblGrid>
      <w:tr w:rsidR="00006DD6" w:rsidTr="0039204D">
        <w:tc>
          <w:tcPr>
            <w:tcW w:w="45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N п/п</w:t>
            </w:r>
          </w:p>
        </w:tc>
        <w:tc>
          <w:tcPr>
            <w:tcW w:w="3448"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темы</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 разряд</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5 разряд</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6 разряд</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04"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c>
          <w:tcPr>
            <w:tcW w:w="2040"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58"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46"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c>
          <w:tcPr>
            <w:tcW w:w="566"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474"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344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58"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c>
          <w:tcPr>
            <w:tcW w:w="566"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Изменения норм и правил, изучаемых по дисциплине "Огневая подготовка" (время освоения указано по учебным разделам)</w:t>
            </w:r>
          </w:p>
        </w:tc>
        <w:tc>
          <w:tcPr>
            <w:tcW w:w="566"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5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w:t>
            </w:r>
          </w:p>
          <w:p w:rsidR="00006DD6" w:rsidRDefault="00006DD6" w:rsidP="00DC43BE">
            <w:pPr>
              <w:pStyle w:val="ConsPlusNormal"/>
            </w:pPr>
            <w: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58"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1,5</w:t>
            </w:r>
          </w:p>
        </w:tc>
        <w:tc>
          <w:tcPr>
            <w:tcW w:w="709"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1.2</w:t>
            </w:r>
          </w:p>
        </w:tc>
        <w:tc>
          <w:tcPr>
            <w:tcW w:w="3448"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2.</w:t>
            </w:r>
          </w:p>
          <w:p w:rsidR="00006DD6" w:rsidRDefault="00006DD6" w:rsidP="00DC43BE">
            <w:pPr>
              <w:pStyle w:val="ConsPlusNormal"/>
            </w:pPr>
            <w:r>
              <w:t>Выполнение упражнений учебных стрельб</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58"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w:t>
            </w: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r>
              <w:t>Промежуточная аттестация</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58"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09"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3902"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558"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4</w:t>
            </w:r>
          </w:p>
        </w:tc>
      </w:tr>
    </w:tbl>
    <w:p w:rsidR="00006DD6" w:rsidRDefault="00006DD6" w:rsidP="00006DD6">
      <w:pPr>
        <w:pStyle w:val="ConsPlusNormal"/>
        <w:ind w:firstLine="540"/>
        <w:jc w:val="both"/>
      </w:pPr>
    </w:p>
    <w:p w:rsidR="00006DD6" w:rsidRDefault="0039204D" w:rsidP="00006DD6">
      <w:pPr>
        <w:pStyle w:val="ConsPlusTitle"/>
        <w:ind w:firstLine="540"/>
        <w:jc w:val="both"/>
        <w:outlineLvl w:val="3"/>
      </w:pPr>
      <w:r>
        <w:t>Р</w:t>
      </w:r>
      <w:r w:rsidR="00006DD6">
        <w:t>абочая программа дисциплины "Огневая подготовка".</w:t>
      </w:r>
    </w:p>
    <w:p w:rsidR="00006DD6" w:rsidRDefault="00006DD6" w:rsidP="00006DD6">
      <w:pPr>
        <w:pStyle w:val="ConsPlusNormal"/>
        <w:ind w:firstLine="540"/>
        <w:jc w:val="both"/>
      </w:pPr>
    </w:p>
    <w:p w:rsidR="00006DD6" w:rsidRDefault="00006DD6" w:rsidP="00006DD6">
      <w:pPr>
        <w:pStyle w:val="ConsPlusTitle"/>
        <w:ind w:firstLine="540"/>
        <w:jc w:val="both"/>
        <w:outlineLvl w:val="4"/>
      </w:pPr>
      <w:r>
        <w:t>Тема 1. Изменения норм и правил, изучаемых по дисциплине "Огневая подготовка", - изучается в пределах следующих учебных разделов:</w:t>
      </w:r>
    </w:p>
    <w:p w:rsidR="00006DD6" w:rsidRDefault="00006DD6" w:rsidP="00006DD6">
      <w:pPr>
        <w:pStyle w:val="ConsPlusNormal"/>
        <w:ind w:firstLine="540"/>
        <w:jc w:val="both"/>
      </w:pPr>
    </w:p>
    <w:p w:rsidR="00006DD6" w:rsidRDefault="00006DD6" w:rsidP="00006DD6">
      <w:pPr>
        <w:pStyle w:val="ConsPlusNormal"/>
        <w:ind w:firstLine="540"/>
        <w:jc w:val="both"/>
      </w:pPr>
      <w: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006DD6" w:rsidRDefault="00006DD6" w:rsidP="00006DD6">
      <w:pPr>
        <w:pStyle w:val="ConsPlusNormal"/>
        <w:spacing w:before="240"/>
        <w:ind w:firstLine="540"/>
        <w:jc w:val="both"/>
      </w:pPr>
      <w: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rsidR="00006DD6" w:rsidRDefault="00006DD6" w:rsidP="00006DD6">
      <w:pPr>
        <w:pStyle w:val="ConsPlusNormal"/>
        <w:spacing w:before="240"/>
        <w:ind w:firstLine="540"/>
        <w:jc w:val="both"/>
      </w:pPr>
      <w:r>
        <w:t xml:space="preserve">Порядок неполной разборки и сборки оружия, чистки, смазки оружия. Порядок его заряжания и </w:t>
      </w:r>
      <w:proofErr w:type="spellStart"/>
      <w:r>
        <w:t>разряжания</w:t>
      </w:r>
      <w:proofErr w:type="spellEnd"/>
      <w:r>
        <w:t>. Проверка оружия, задержки при стрельбе и способы их устранения.</w:t>
      </w:r>
    </w:p>
    <w:p w:rsidR="00006DD6" w:rsidRDefault="00006DD6" w:rsidP="00006DD6">
      <w:pPr>
        <w:pStyle w:val="ConsPlusNormal"/>
        <w:spacing w:before="240"/>
        <w:ind w:firstLine="540"/>
        <w:jc w:val="both"/>
      </w:pPr>
      <w: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006DD6" w:rsidRDefault="00006DD6" w:rsidP="00006DD6">
      <w:pPr>
        <w:pStyle w:val="ConsPlusNormal"/>
        <w:spacing w:before="240"/>
        <w:ind w:firstLine="540"/>
        <w:jc w:val="both"/>
      </w:pPr>
      <w:r>
        <w:lastRenderedPageBreak/>
        <w:t>Правила безопасного обращения с огнестрельным и иным оружием, разрешенным для использования в частной охранной деятельности.</w:t>
      </w:r>
    </w:p>
    <w:p w:rsidR="00006DD6" w:rsidRDefault="00006DD6" w:rsidP="00006DD6">
      <w:pPr>
        <w:pStyle w:val="ConsPlusNormal"/>
        <w:spacing w:before="240"/>
        <w:ind w:firstLine="540"/>
        <w:jc w:val="both"/>
      </w:pPr>
      <w:r>
        <w:t>Раздел 2. Выполнение упражнений учебных стрельб.</w:t>
      </w:r>
    </w:p>
    <w:p w:rsidR="00006DD6" w:rsidRDefault="00006DD6" w:rsidP="00006DD6">
      <w:pPr>
        <w:pStyle w:val="ConsPlusNormal"/>
        <w:spacing w:before="240"/>
        <w:ind w:firstLine="540"/>
        <w:jc w:val="both"/>
      </w:pPr>
      <w: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rsidR="00006DD6" w:rsidRDefault="00006DD6" w:rsidP="00006DD6">
      <w:pPr>
        <w:pStyle w:val="ConsPlusNormal"/>
        <w:ind w:firstLine="540"/>
        <w:jc w:val="both"/>
      </w:pPr>
    </w:p>
    <w:p w:rsidR="0039204D" w:rsidRDefault="0039204D">
      <w:pPr>
        <w:spacing w:after="160" w:line="259" w:lineRule="auto"/>
        <w:rPr>
          <w:rFonts w:ascii="Arial" w:eastAsiaTheme="minorEastAsia" w:hAnsi="Arial" w:cs="Arial"/>
          <w:b/>
          <w:bCs/>
          <w:lang w:eastAsia="ru-RU"/>
        </w:rPr>
      </w:pPr>
      <w:r>
        <w:br w:type="page"/>
      </w:r>
    </w:p>
    <w:p w:rsidR="00006DD6" w:rsidRDefault="0039204D" w:rsidP="00006DD6">
      <w:pPr>
        <w:pStyle w:val="ConsPlusTitle"/>
        <w:ind w:firstLine="540"/>
        <w:jc w:val="both"/>
        <w:outlineLvl w:val="3"/>
      </w:pPr>
      <w:r>
        <w:lastRenderedPageBreak/>
        <w:t>Т</w:t>
      </w:r>
      <w:r w:rsidR="00006DD6">
        <w:t>ематический план дисциплины "Использование специальных средств".</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567"/>
        <w:gridCol w:w="964"/>
        <w:gridCol w:w="964"/>
        <w:gridCol w:w="964"/>
      </w:tblGrid>
      <w:tr w:rsidR="00006DD6" w:rsidTr="0039204D">
        <w:tc>
          <w:tcPr>
            <w:tcW w:w="45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N п/п</w:t>
            </w:r>
          </w:p>
        </w:tc>
        <w:tc>
          <w:tcPr>
            <w:tcW w:w="6567"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темы</w:t>
            </w:r>
          </w:p>
        </w:tc>
        <w:tc>
          <w:tcPr>
            <w:tcW w:w="2892"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 5, 6 разряды</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56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892"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56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928"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56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96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w:t>
            </w:r>
          </w:p>
        </w:tc>
        <w:tc>
          <w:tcPr>
            <w:tcW w:w="656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Изменения норм и правил, изучаемых по дисциплине "Использование специальных средств" (время освоения указано по учебным разделам)</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w:t>
            </w:r>
          </w:p>
        </w:tc>
        <w:tc>
          <w:tcPr>
            <w:tcW w:w="656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w:t>
            </w:r>
          </w:p>
          <w:p w:rsidR="00006DD6" w:rsidRDefault="00006DD6" w:rsidP="00DC43BE">
            <w:pPr>
              <w:pStyle w:val="ConsPlusNormal"/>
            </w:pPr>
            <w:r>
              <w:t>Общее устройство, назначение, тактико-технические характеристики специальных средств, разрешенных для использования.</w:t>
            </w:r>
          </w:p>
          <w:p w:rsidR="00006DD6" w:rsidRDefault="00006DD6" w:rsidP="00DC43BE">
            <w:pPr>
              <w:pStyle w:val="ConsPlusNormal"/>
            </w:pPr>
            <w:r>
              <w:t>Соблюдение установленных правил и мер безопасности при обращении со специальными средствами</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1.2</w:t>
            </w:r>
          </w:p>
        </w:tc>
        <w:tc>
          <w:tcPr>
            <w:tcW w:w="656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2.</w:t>
            </w:r>
          </w:p>
          <w:p w:rsidR="00006DD6" w:rsidRDefault="00006DD6" w:rsidP="00DC43BE">
            <w:pPr>
              <w:pStyle w:val="ConsPlusNormal"/>
            </w:pPr>
            <w:r>
              <w:t>Практическая отработка приемов и способов применения специальных средств по их видам и типам</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7021"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Промежуточная аттестация</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7021"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bl>
    <w:p w:rsidR="00006DD6" w:rsidRDefault="00006DD6" w:rsidP="00006DD6">
      <w:pPr>
        <w:pStyle w:val="ConsPlusNormal"/>
        <w:ind w:firstLine="540"/>
        <w:jc w:val="both"/>
      </w:pPr>
    </w:p>
    <w:p w:rsidR="00006DD6" w:rsidRDefault="0039204D" w:rsidP="00006DD6">
      <w:pPr>
        <w:pStyle w:val="ConsPlusTitle"/>
        <w:ind w:firstLine="540"/>
        <w:jc w:val="both"/>
        <w:outlineLvl w:val="3"/>
      </w:pPr>
      <w:r>
        <w:t>Р</w:t>
      </w:r>
      <w:r w:rsidR="00006DD6">
        <w:t>абочая программа дисциплины "Использование специальных средств".</w:t>
      </w:r>
    </w:p>
    <w:p w:rsidR="00006DD6" w:rsidRDefault="00006DD6" w:rsidP="00006DD6">
      <w:pPr>
        <w:pStyle w:val="ConsPlusNormal"/>
        <w:ind w:firstLine="540"/>
        <w:jc w:val="both"/>
      </w:pPr>
    </w:p>
    <w:p w:rsidR="00006DD6" w:rsidRDefault="00006DD6" w:rsidP="00006DD6">
      <w:pPr>
        <w:pStyle w:val="ConsPlusTitle"/>
        <w:ind w:firstLine="540"/>
        <w:jc w:val="both"/>
        <w:outlineLvl w:val="4"/>
      </w:pPr>
      <w:r>
        <w:t>Тема 1. Изменения норм и правил, изучаемых по дисциплине "Использование специальных средств", - изучается в пределах следующих учебных разделов:</w:t>
      </w:r>
    </w:p>
    <w:p w:rsidR="00006DD6" w:rsidRDefault="00006DD6" w:rsidP="00006DD6">
      <w:pPr>
        <w:pStyle w:val="ConsPlusNormal"/>
        <w:spacing w:before="240"/>
        <w:ind w:firstLine="540"/>
        <w:jc w:val="both"/>
      </w:pPr>
      <w: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006DD6" w:rsidRDefault="00006DD6" w:rsidP="00006DD6">
      <w:pPr>
        <w:pStyle w:val="ConsPlusNormal"/>
        <w:spacing w:before="240"/>
        <w:ind w:firstLine="540"/>
        <w:jc w:val="both"/>
      </w:pPr>
      <w:r>
        <w:t>Назначение специальных средств в зависимости от их видов. Устройство и тактико-технические характеристики специальных средств.</w:t>
      </w:r>
    </w:p>
    <w:p w:rsidR="00006DD6" w:rsidRDefault="00006DD6" w:rsidP="00006DD6">
      <w:pPr>
        <w:pStyle w:val="ConsPlusNormal"/>
        <w:spacing w:before="240"/>
        <w:ind w:firstLine="540"/>
        <w:jc w:val="both"/>
      </w:pPr>
      <w:r>
        <w:t>Проверка технического состояния (исправности), правила и меры безопасности при ношении и применении специальных средств.</w:t>
      </w:r>
    </w:p>
    <w:p w:rsidR="00006DD6" w:rsidRDefault="00006DD6" w:rsidP="00006DD6">
      <w:pPr>
        <w:pStyle w:val="ConsPlusNormal"/>
        <w:spacing w:before="240"/>
        <w:ind w:firstLine="540"/>
        <w:jc w:val="both"/>
      </w:pPr>
      <w:r>
        <w:t>Основы применения специальных средств в зависимости от их вида и типа. Контрольный осмотр специальных средств.</w:t>
      </w:r>
    </w:p>
    <w:p w:rsidR="00006DD6" w:rsidRDefault="00006DD6" w:rsidP="00006DD6">
      <w:pPr>
        <w:pStyle w:val="ConsPlusNormal"/>
        <w:spacing w:before="240"/>
        <w:ind w:firstLine="540"/>
        <w:jc w:val="both"/>
      </w:pPr>
      <w:r>
        <w:t>Правила использования и хранения специальных средств, обеспечивающие их надлежащее техническое состояние (исправность).</w:t>
      </w:r>
    </w:p>
    <w:p w:rsidR="00006DD6" w:rsidRDefault="00006DD6" w:rsidP="00006DD6">
      <w:pPr>
        <w:pStyle w:val="ConsPlusNormal"/>
        <w:spacing w:before="240"/>
        <w:ind w:firstLine="540"/>
        <w:jc w:val="both"/>
      </w:pPr>
      <w:r>
        <w:t>Раздел 2. Практическая отработка приемов и способов применения специальных средств по их видам и типам.</w:t>
      </w:r>
    </w:p>
    <w:p w:rsidR="00006DD6" w:rsidRDefault="00006DD6" w:rsidP="00006DD6">
      <w:pPr>
        <w:pStyle w:val="ConsPlusNormal"/>
        <w:ind w:firstLine="540"/>
        <w:jc w:val="both"/>
      </w:pPr>
    </w:p>
    <w:p w:rsidR="0039204D" w:rsidRDefault="0039204D">
      <w:pPr>
        <w:spacing w:after="160" w:line="259" w:lineRule="auto"/>
        <w:rPr>
          <w:rFonts w:ascii="Arial" w:eastAsiaTheme="minorEastAsia" w:hAnsi="Arial" w:cs="Arial"/>
          <w:b/>
          <w:bCs/>
          <w:lang w:eastAsia="ru-RU"/>
        </w:rPr>
      </w:pPr>
      <w:r>
        <w:br w:type="page"/>
      </w:r>
    </w:p>
    <w:p w:rsidR="00006DD6" w:rsidRDefault="0039204D" w:rsidP="00006DD6">
      <w:pPr>
        <w:pStyle w:val="ConsPlusTitle"/>
        <w:ind w:firstLine="540"/>
        <w:jc w:val="both"/>
        <w:outlineLvl w:val="3"/>
      </w:pPr>
      <w:r>
        <w:lastRenderedPageBreak/>
        <w:t>Т</w:t>
      </w:r>
      <w:r w:rsidR="00006DD6">
        <w:t>ематический план дисциплины "Оказание первой помощи".</w:t>
      </w:r>
    </w:p>
    <w:p w:rsidR="00006DD6" w:rsidRDefault="00006DD6" w:rsidP="00006DD6">
      <w:pPr>
        <w:pStyle w:val="ConsPlusNormal"/>
        <w:ind w:firstLine="540"/>
        <w:jc w:val="both"/>
      </w:pPr>
    </w:p>
    <w:tbl>
      <w:tblPr>
        <w:tblW w:w="10055"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709"/>
        <w:gridCol w:w="964"/>
        <w:gridCol w:w="964"/>
        <w:gridCol w:w="964"/>
      </w:tblGrid>
      <w:tr w:rsidR="00006DD6" w:rsidTr="0039204D">
        <w:tc>
          <w:tcPr>
            <w:tcW w:w="45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N п/п</w:t>
            </w:r>
          </w:p>
        </w:tc>
        <w:tc>
          <w:tcPr>
            <w:tcW w:w="6709"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темы</w:t>
            </w:r>
          </w:p>
        </w:tc>
        <w:tc>
          <w:tcPr>
            <w:tcW w:w="2892"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 5, 6 разряды</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709"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892"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709"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928"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r>
      <w:tr w:rsidR="00006DD6" w:rsidTr="0039204D">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709"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96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Изменения норм и правил, изучаемых по дисциплине "Оказание первой помощи" (время освоения указано по учебным разделам)</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w:t>
            </w:r>
          </w:p>
          <w:p w:rsidR="00006DD6" w:rsidRDefault="00006DD6" w:rsidP="00DC43BE">
            <w:pPr>
              <w:pStyle w:val="ConsPlusNormal"/>
            </w:pPr>
            <w:r>
              <w:t>Организационно-правовые аспекты оказания первой помощи пострадавшим. Оказание первой психологической помощи пострадавшим</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1.2</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2.</w:t>
            </w:r>
          </w:p>
          <w:p w:rsidR="00006DD6" w:rsidRDefault="00006DD6" w:rsidP="00DC43BE">
            <w:pPr>
              <w:pStyle w:val="ConsPlusNormal"/>
            </w:pPr>
            <w:r>
              <w:t>Правила и порядок осмотра пострадавшего. Оценка состояния пострадавшего</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1.3</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3.</w:t>
            </w:r>
          </w:p>
          <w:p w:rsidR="00006DD6" w:rsidRDefault="00006DD6" w:rsidP="00DC43BE">
            <w:pPr>
              <w:pStyle w:val="ConsPlusNormal"/>
            </w:pPr>
            <w: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1.4</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4.</w:t>
            </w:r>
          </w:p>
          <w:p w:rsidR="00006DD6" w:rsidRDefault="00006DD6" w:rsidP="00DC43BE">
            <w:pPr>
              <w:pStyle w:val="ConsPlusNormal"/>
            </w:pPr>
            <w:r>
              <w:t>Правила и способы извлечения пострадавших из автомобиля. Основные транспортные положения. Транспортировка пострадавших</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1.5</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5.</w:t>
            </w:r>
          </w:p>
          <w:p w:rsidR="00006DD6" w:rsidRDefault="00006DD6" w:rsidP="00DC43BE">
            <w:pPr>
              <w:pStyle w:val="ConsPlusNormal"/>
            </w:pPr>
            <w:r>
              <w:t xml:space="preserve">Сердечно-легочная реанимация. Особенности сердечно-легочной реанимации при </w:t>
            </w:r>
            <w:proofErr w:type="spellStart"/>
            <w:r>
              <w:t>электротравме</w:t>
            </w:r>
            <w:proofErr w:type="spellEnd"/>
            <w:r>
              <w:t xml:space="preserve"> и утоплении. Первая помощь при нарушении проходимости верхних дыхательных путей</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1.6</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6.</w:t>
            </w:r>
          </w:p>
          <w:p w:rsidR="00006DD6" w:rsidRDefault="00006DD6" w:rsidP="00DC43BE">
            <w:pPr>
              <w:pStyle w:val="ConsPlusNormal"/>
            </w:pPr>
            <w:r>
              <w:t>Первая помощь при острой кровопотере и травматическом шоке</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1.7</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7.</w:t>
            </w:r>
          </w:p>
          <w:p w:rsidR="00006DD6" w:rsidRDefault="00006DD6" w:rsidP="00DC43BE">
            <w:pPr>
              <w:pStyle w:val="ConsPlusNormal"/>
            </w:pPr>
            <w:r>
              <w:t>Первая помощь при ранениях</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1.8</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8.</w:t>
            </w:r>
          </w:p>
          <w:p w:rsidR="00006DD6" w:rsidRDefault="00006DD6" w:rsidP="00DC43BE">
            <w:pPr>
              <w:pStyle w:val="ConsPlusNormal"/>
            </w:pPr>
            <w:r>
              <w:t>Первая помощь при травме опорно-двигательной системы</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1.9</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9.</w:t>
            </w:r>
          </w:p>
          <w:p w:rsidR="00006DD6" w:rsidRDefault="00006DD6" w:rsidP="00DC43BE">
            <w:pPr>
              <w:pStyle w:val="ConsPlusNormal"/>
            </w:pPr>
            <w:r>
              <w:t>Первая помощь при травме головы. Первая помощь при травме груди. Первая помощь при травме живота</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1.10</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10.</w:t>
            </w:r>
          </w:p>
          <w:p w:rsidR="00006DD6" w:rsidRDefault="00006DD6" w:rsidP="00DC43BE">
            <w:pPr>
              <w:pStyle w:val="ConsPlusNormal"/>
            </w:pPr>
            <w: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lastRenderedPageBreak/>
              <w:t>1.11</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11.</w:t>
            </w:r>
          </w:p>
          <w:p w:rsidR="00006DD6" w:rsidRDefault="00006DD6" w:rsidP="00DC43BE">
            <w:pPr>
              <w:pStyle w:val="ConsPlusNormal"/>
            </w:pPr>
            <w:r>
              <w:t>Первая помощь при острых отравлениях</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1.12</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12.</w:t>
            </w:r>
          </w:p>
          <w:p w:rsidR="00006DD6" w:rsidRDefault="00006DD6" w:rsidP="00DC43BE">
            <w:pPr>
              <w:pStyle w:val="ConsPlusNormal"/>
            </w:pPr>
            <w: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1.13</w:t>
            </w:r>
          </w:p>
        </w:tc>
        <w:tc>
          <w:tcPr>
            <w:tcW w:w="6709"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13.</w:t>
            </w:r>
          </w:p>
          <w:p w:rsidR="00006DD6" w:rsidRDefault="00006DD6" w:rsidP="00DC43BE">
            <w:pPr>
              <w:pStyle w:val="ConsPlusNormal"/>
            </w:pPr>
            <w:r>
              <w:t xml:space="preserve">Первая помощь при </w:t>
            </w:r>
            <w:proofErr w:type="spellStart"/>
            <w:r>
              <w:t>политравме</w:t>
            </w:r>
            <w:proofErr w:type="spellEnd"/>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39204D">
        <w:tc>
          <w:tcPr>
            <w:tcW w:w="7163"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Промежуточная аттестация</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39204D">
        <w:tc>
          <w:tcPr>
            <w:tcW w:w="7163"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bl>
    <w:p w:rsidR="00006DD6" w:rsidRDefault="00006DD6" w:rsidP="00006DD6">
      <w:pPr>
        <w:pStyle w:val="ConsPlusNormal"/>
        <w:ind w:firstLine="540"/>
        <w:jc w:val="both"/>
      </w:pPr>
    </w:p>
    <w:p w:rsidR="00006DD6" w:rsidRDefault="0039204D" w:rsidP="00006DD6">
      <w:pPr>
        <w:pStyle w:val="ConsPlusTitle"/>
        <w:ind w:firstLine="540"/>
        <w:jc w:val="both"/>
        <w:outlineLvl w:val="3"/>
      </w:pPr>
      <w:r>
        <w:t>Р</w:t>
      </w:r>
      <w:r w:rsidR="00006DD6">
        <w:t>абочая программа дисциплины "Оказание первой помощи".</w:t>
      </w:r>
    </w:p>
    <w:p w:rsidR="00006DD6" w:rsidRDefault="00006DD6" w:rsidP="00006DD6">
      <w:pPr>
        <w:pStyle w:val="ConsPlusNormal"/>
        <w:ind w:firstLine="540"/>
        <w:jc w:val="both"/>
      </w:pPr>
    </w:p>
    <w:p w:rsidR="00006DD6" w:rsidRDefault="00006DD6" w:rsidP="00006DD6">
      <w:pPr>
        <w:pStyle w:val="ConsPlusTitle"/>
        <w:ind w:firstLine="540"/>
        <w:jc w:val="both"/>
        <w:outlineLvl w:val="4"/>
      </w:pPr>
      <w:r>
        <w:t>Тема 1. Изменения норм и правил, изучаемых по дисциплине "Оказание первой помощи", - изучается в пределах следующих учебных разделов:</w:t>
      </w:r>
    </w:p>
    <w:p w:rsidR="00006DD6" w:rsidRDefault="00006DD6" w:rsidP="00045D94">
      <w:pPr>
        <w:pStyle w:val="ConsPlusNormal"/>
        <w:spacing w:before="120"/>
        <w:ind w:firstLine="540"/>
        <w:jc w:val="both"/>
      </w:pPr>
      <w:r>
        <w:t>Раздел 1. Организационно-правовые аспекты оказания первой помощи. Оказание первой психологической помощи пострадавшим.</w:t>
      </w:r>
    </w:p>
    <w:p w:rsidR="00006DD6" w:rsidRDefault="00006DD6" w:rsidP="00045D94">
      <w:pPr>
        <w:pStyle w:val="ConsPlusNormal"/>
        <w:spacing w:before="120"/>
        <w:ind w:firstLine="540"/>
        <w:jc w:val="both"/>
      </w:pPr>
      <w:r>
        <w:t>Понятие "первая помощь". Неотложные состояния, требующие проведения мероприятий первой помощи, правила и порядок их проведения.</w:t>
      </w:r>
    </w:p>
    <w:p w:rsidR="00006DD6" w:rsidRDefault="00006DD6" w:rsidP="00045D94">
      <w:pPr>
        <w:pStyle w:val="ConsPlusNormal"/>
        <w:spacing w:before="120"/>
        <w:ind w:firstLine="540"/>
        <w:jc w:val="both"/>
      </w:pPr>
      <w:r>
        <w:t>Организация, виды помощи пострадавшим. Правила и порядок осмотра места происшествия. Порядок вызова скорой медицинской помощи.</w:t>
      </w:r>
    </w:p>
    <w:p w:rsidR="00006DD6" w:rsidRDefault="00006DD6" w:rsidP="00045D94">
      <w:pPr>
        <w:pStyle w:val="ConsPlusNormal"/>
        <w:spacing w:before="120"/>
        <w:ind w:firstLine="540"/>
        <w:jc w:val="both"/>
      </w:pPr>
      <w:r>
        <w:t>Организационно-правовые аспекты оказания первой помощи.</w:t>
      </w:r>
    </w:p>
    <w:p w:rsidR="00006DD6" w:rsidRDefault="00006DD6" w:rsidP="00045D94">
      <w:pPr>
        <w:pStyle w:val="ConsPlusNormal"/>
        <w:spacing w:before="120"/>
        <w:ind w:firstLine="540"/>
        <w:jc w:val="both"/>
      </w:pPr>
      <w:r>
        <w:t>Основные правила, приемы и этапы оказания первой психологической помощи пострадавшим. Особенности оказания помощи детям.</w:t>
      </w:r>
    </w:p>
    <w:p w:rsidR="00006DD6" w:rsidRDefault="00006DD6" w:rsidP="00045D94">
      <w:pPr>
        <w:pStyle w:val="ConsPlusNormal"/>
        <w:spacing w:before="120"/>
        <w:ind w:firstLine="540"/>
        <w:jc w:val="both"/>
      </w:pPr>
      <w:r>
        <w:t>Раздел 2. Правила и порядок осмотра пострадавшего. Оценка состояния пострадавшего.</w:t>
      </w:r>
    </w:p>
    <w:p w:rsidR="00006DD6" w:rsidRDefault="00006DD6" w:rsidP="00045D94">
      <w:pPr>
        <w:pStyle w:val="ConsPlusNormal"/>
        <w:spacing w:before="120"/>
        <w:ind w:firstLine="540"/>
        <w:jc w:val="both"/>
      </w:pPr>
      <w: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006DD6" w:rsidRDefault="00006DD6" w:rsidP="00045D94">
      <w:pPr>
        <w:pStyle w:val="ConsPlusNormal"/>
        <w:spacing w:before="120"/>
        <w:ind w:firstLine="540"/>
        <w:jc w:val="both"/>
      </w:pPr>
      <w: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006DD6" w:rsidRDefault="00006DD6" w:rsidP="00045D94">
      <w:pPr>
        <w:pStyle w:val="ConsPlusNormal"/>
        <w:spacing w:before="120"/>
        <w:ind w:firstLine="540"/>
        <w:jc w:val="both"/>
      </w:pPr>
      <w: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006DD6" w:rsidRDefault="00006DD6" w:rsidP="00045D94">
      <w:pPr>
        <w:pStyle w:val="ConsPlusNormal"/>
        <w:spacing w:before="120"/>
        <w:ind w:firstLine="540"/>
        <w:jc w:val="both"/>
      </w:pPr>
      <w:r>
        <w:t>Аптечка первой помощи (автомобильная). Состав, показания для использования.</w:t>
      </w:r>
    </w:p>
    <w:p w:rsidR="00006DD6" w:rsidRDefault="00006DD6" w:rsidP="00045D94">
      <w:pPr>
        <w:pStyle w:val="ConsPlusNormal"/>
        <w:spacing w:before="120"/>
        <w:ind w:firstLine="540"/>
        <w:jc w:val="both"/>
      </w:pPr>
      <w: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006DD6" w:rsidRDefault="00006DD6" w:rsidP="00045D94">
      <w:pPr>
        <w:pStyle w:val="ConsPlusNormal"/>
        <w:spacing w:before="120"/>
        <w:ind w:firstLine="540"/>
        <w:jc w:val="both"/>
      </w:pPr>
      <w: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006DD6" w:rsidRDefault="00006DD6" w:rsidP="00045D94">
      <w:pPr>
        <w:pStyle w:val="ConsPlusNormal"/>
        <w:spacing w:before="120"/>
        <w:ind w:firstLine="540"/>
        <w:jc w:val="both"/>
      </w:pPr>
      <w:r>
        <w:t>Раздел 4. Правила и способы извлечения пострадавших из автомобиля. Транспортировка пострадавших.</w:t>
      </w:r>
    </w:p>
    <w:p w:rsidR="00006DD6" w:rsidRDefault="00006DD6" w:rsidP="00045D94">
      <w:pPr>
        <w:pStyle w:val="ConsPlusNormal"/>
        <w:spacing w:before="120"/>
        <w:ind w:firstLine="540"/>
        <w:jc w:val="both"/>
      </w:pPr>
      <w:r>
        <w:t xml:space="preserve">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w:t>
      </w:r>
      <w:r>
        <w:lastRenderedPageBreak/>
        <w:t>пострадавшего из-под автомобиля приемом "натаскивания" на носилки.</w:t>
      </w:r>
    </w:p>
    <w:p w:rsidR="00006DD6" w:rsidRDefault="00006DD6" w:rsidP="00045D94">
      <w:pPr>
        <w:pStyle w:val="ConsPlusNormal"/>
        <w:spacing w:before="120"/>
        <w:ind w:firstLine="540"/>
        <w:jc w:val="both"/>
      </w:pPr>
      <w:r>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006DD6" w:rsidRDefault="00006DD6" w:rsidP="00045D94">
      <w:pPr>
        <w:pStyle w:val="ConsPlusNormal"/>
        <w:spacing w:before="120"/>
        <w:ind w:firstLine="540"/>
        <w:jc w:val="both"/>
      </w:pPr>
      <w:r>
        <w:t>Отработка традиционного способа перекладывания пострадавшего ("скандинавский мост" и его варианты).</w:t>
      </w:r>
    </w:p>
    <w:p w:rsidR="00006DD6" w:rsidRDefault="00006DD6" w:rsidP="00045D94">
      <w:pPr>
        <w:pStyle w:val="ConsPlusNormal"/>
        <w:spacing w:before="120"/>
        <w:ind w:firstLine="540"/>
        <w:jc w:val="both"/>
      </w:pPr>
      <w:r>
        <w:t>Приемы транспортировки пострадавших на руках одним и двумя спасающими.</w:t>
      </w:r>
    </w:p>
    <w:p w:rsidR="00006DD6" w:rsidRDefault="00006DD6" w:rsidP="00045D94">
      <w:pPr>
        <w:pStyle w:val="ConsPlusNormal"/>
        <w:spacing w:before="120"/>
        <w:ind w:firstLine="540"/>
        <w:jc w:val="both"/>
      </w:pPr>
      <w: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006DD6" w:rsidRDefault="00006DD6" w:rsidP="00045D94">
      <w:pPr>
        <w:pStyle w:val="ConsPlusNormal"/>
        <w:spacing w:before="120"/>
        <w:ind w:firstLine="540"/>
        <w:jc w:val="both"/>
      </w:pPr>
      <w:r>
        <w:t xml:space="preserve">Раздел 5. Сердечно-легочная реанимация. Особенности сердечно-легочной реанимации при </w:t>
      </w:r>
      <w:proofErr w:type="spellStart"/>
      <w:r>
        <w:t>электротравме</w:t>
      </w:r>
      <w:proofErr w:type="spellEnd"/>
      <w:r>
        <w:t xml:space="preserve"> и утоплении. Первая помощь при нарушении проходимости дыхательных путей.</w:t>
      </w:r>
    </w:p>
    <w:p w:rsidR="00006DD6" w:rsidRDefault="00006DD6" w:rsidP="00045D94">
      <w:pPr>
        <w:pStyle w:val="ConsPlusNormal"/>
        <w:spacing w:before="120"/>
        <w:ind w:firstLine="540"/>
        <w:jc w:val="both"/>
      </w:pPr>
      <w:r>
        <w:t>Теоретическое занятие.</w:t>
      </w:r>
    </w:p>
    <w:p w:rsidR="00006DD6" w:rsidRDefault="00006DD6" w:rsidP="00045D94">
      <w:pPr>
        <w:pStyle w:val="ConsPlusNormal"/>
        <w:spacing w:before="120"/>
        <w:ind w:firstLine="540"/>
        <w:jc w:val="both"/>
      </w:pPr>
      <w: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&lt;1&gt;.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t>электротравме</w:t>
      </w:r>
      <w:proofErr w:type="spellEnd"/>
      <w:r>
        <w:t>.</w:t>
      </w:r>
    </w:p>
    <w:p w:rsidR="00006DD6" w:rsidRDefault="00006DD6" w:rsidP="00045D94">
      <w:pPr>
        <w:pStyle w:val="ConsPlusNormal"/>
        <w:spacing w:before="120"/>
        <w:ind w:firstLine="540"/>
        <w:jc w:val="both"/>
      </w:pPr>
    </w:p>
    <w:p w:rsidR="00006DD6" w:rsidRDefault="00006DD6" w:rsidP="00045D94">
      <w:pPr>
        <w:pStyle w:val="ConsPlusNormal"/>
        <w:spacing w:before="12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006DD6" w:rsidRDefault="00006DD6" w:rsidP="00045D94">
      <w:pPr>
        <w:pStyle w:val="ConsPlusNormal"/>
        <w:spacing w:before="120"/>
        <w:ind w:firstLine="540"/>
        <w:jc w:val="both"/>
      </w:pPr>
      <w:r>
        <w:t>Практическое занятие.</w:t>
      </w:r>
    </w:p>
    <w:p w:rsidR="00006DD6" w:rsidRDefault="00006DD6" w:rsidP="00045D94">
      <w:pPr>
        <w:pStyle w:val="ConsPlusNormal"/>
        <w:spacing w:before="120"/>
        <w:ind w:firstLine="540"/>
        <w:jc w:val="both"/>
      </w:pPr>
      <w: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006DD6" w:rsidRDefault="00006DD6" w:rsidP="00045D94">
      <w:pPr>
        <w:pStyle w:val="ConsPlusNormal"/>
        <w:spacing w:before="120"/>
        <w:ind w:firstLine="540"/>
        <w:jc w:val="both"/>
      </w:pPr>
      <w:r>
        <w:t>Отработка приемов удаления инородного тела из верхних дыхательных путей пострадавшего.</w:t>
      </w:r>
    </w:p>
    <w:p w:rsidR="00006DD6" w:rsidRDefault="00006DD6" w:rsidP="00045D94">
      <w:pPr>
        <w:pStyle w:val="ConsPlusNormal"/>
        <w:spacing w:before="120"/>
        <w:ind w:firstLine="540"/>
        <w:jc w:val="both"/>
      </w:pPr>
      <w:r>
        <w:t>Раздел 6. Первая помощь при острой кровопотере и травматическом шоке.</w:t>
      </w:r>
    </w:p>
    <w:p w:rsidR="00006DD6" w:rsidRDefault="00006DD6" w:rsidP="00045D94">
      <w:pPr>
        <w:pStyle w:val="ConsPlusNormal"/>
        <w:spacing w:before="120"/>
        <w:ind w:firstLine="540"/>
        <w:jc w:val="both"/>
      </w:pPr>
      <w:r>
        <w:t>Теоретическое занятие.</w:t>
      </w:r>
    </w:p>
    <w:p w:rsidR="00006DD6" w:rsidRDefault="00006DD6" w:rsidP="00045D94">
      <w:pPr>
        <w:pStyle w:val="ConsPlusNormal"/>
        <w:spacing w:before="120"/>
        <w:ind w:firstLine="540"/>
        <w:jc w:val="both"/>
      </w:pPr>
      <w: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006DD6" w:rsidRDefault="00006DD6" w:rsidP="00045D94">
      <w:pPr>
        <w:pStyle w:val="ConsPlusNormal"/>
        <w:spacing w:before="120"/>
        <w:ind w:firstLine="540"/>
        <w:jc w:val="both"/>
      </w:pPr>
      <w: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006DD6" w:rsidRDefault="00006DD6" w:rsidP="00045D94">
      <w:pPr>
        <w:pStyle w:val="ConsPlusNormal"/>
        <w:spacing w:before="120"/>
        <w:ind w:firstLine="540"/>
        <w:jc w:val="both"/>
      </w:pPr>
      <w:r>
        <w:lastRenderedPageBreak/>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006DD6" w:rsidRDefault="00006DD6" w:rsidP="00045D94">
      <w:pPr>
        <w:pStyle w:val="ConsPlusNormal"/>
        <w:spacing w:before="120"/>
        <w:ind w:firstLine="540"/>
        <w:jc w:val="both"/>
      </w:pPr>
      <w:r>
        <w:t>Практическое занятие.</w:t>
      </w:r>
    </w:p>
    <w:p w:rsidR="00006DD6" w:rsidRDefault="00006DD6" w:rsidP="00045D94">
      <w:pPr>
        <w:pStyle w:val="ConsPlusNormal"/>
        <w:spacing w:before="120"/>
        <w:ind w:firstLine="540"/>
        <w:jc w:val="both"/>
      </w:pPr>
      <w: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006DD6" w:rsidRDefault="00006DD6" w:rsidP="00045D94">
      <w:pPr>
        <w:pStyle w:val="ConsPlusNormal"/>
        <w:spacing w:before="120"/>
        <w:ind w:firstLine="540"/>
        <w:jc w:val="both"/>
      </w:pPr>
      <w:r>
        <w:t>Раздел 7. Первая помощь при ранениях.</w:t>
      </w:r>
    </w:p>
    <w:p w:rsidR="00006DD6" w:rsidRDefault="00006DD6" w:rsidP="00045D94">
      <w:pPr>
        <w:pStyle w:val="ConsPlusNormal"/>
        <w:spacing w:before="120"/>
        <w:ind w:firstLine="540"/>
        <w:jc w:val="both"/>
      </w:pPr>
      <w:r>
        <w:t>Теоретическое занятие.</w:t>
      </w:r>
    </w:p>
    <w:p w:rsidR="00006DD6" w:rsidRDefault="00006DD6" w:rsidP="00045D94">
      <w:pPr>
        <w:pStyle w:val="ConsPlusNormal"/>
        <w:spacing w:before="120"/>
        <w:ind w:firstLine="540"/>
        <w:jc w:val="both"/>
      </w:pPr>
      <w:r>
        <w:t>Понятие "травмы", виды травм. Ранения, виды ран. Понятие "</w:t>
      </w:r>
      <w:proofErr w:type="spellStart"/>
      <w:r>
        <w:t>политравма</w:t>
      </w:r>
      <w:proofErr w:type="spellEnd"/>
      <w: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006DD6" w:rsidRDefault="00006DD6" w:rsidP="00045D94">
      <w:pPr>
        <w:pStyle w:val="ConsPlusNormal"/>
        <w:spacing w:before="120"/>
        <w:ind w:firstLine="540"/>
        <w:jc w:val="both"/>
      </w:pPr>
      <w:r>
        <w:t>Практическое занятие.</w:t>
      </w:r>
    </w:p>
    <w:p w:rsidR="00006DD6" w:rsidRDefault="00006DD6" w:rsidP="00045D94">
      <w:pPr>
        <w:pStyle w:val="ConsPlusNormal"/>
        <w:spacing w:before="120"/>
        <w:ind w:firstLine="540"/>
        <w:jc w:val="both"/>
      </w:pPr>
      <w:r>
        <w:t>Наложение повязок на различные области тела человека. Правила, особенности, отработка приемов наложения повязок.</w:t>
      </w:r>
    </w:p>
    <w:p w:rsidR="00006DD6" w:rsidRDefault="00006DD6" w:rsidP="00045D94">
      <w:pPr>
        <w:pStyle w:val="ConsPlusNormal"/>
        <w:spacing w:before="120"/>
        <w:ind w:firstLine="540"/>
        <w:jc w:val="both"/>
      </w:pPr>
      <w:r>
        <w:t>Раздел 8. Первая помощь при травме опорно-двигательной системы.</w:t>
      </w:r>
    </w:p>
    <w:p w:rsidR="00006DD6" w:rsidRDefault="00006DD6" w:rsidP="00045D94">
      <w:pPr>
        <w:pStyle w:val="ConsPlusNormal"/>
        <w:spacing w:before="120"/>
        <w:ind w:firstLine="540"/>
        <w:jc w:val="both"/>
      </w:pPr>
      <w:r>
        <w:t>Теоретическое занятие.</w:t>
      </w:r>
    </w:p>
    <w:p w:rsidR="00006DD6" w:rsidRDefault="00006DD6" w:rsidP="00045D94">
      <w:pPr>
        <w:pStyle w:val="ConsPlusNormal"/>
        <w:spacing w:before="120"/>
        <w:ind w:firstLine="540"/>
        <w:jc w:val="both"/>
      </w:pPr>
      <w: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006DD6" w:rsidRDefault="00006DD6" w:rsidP="00045D94">
      <w:pPr>
        <w:pStyle w:val="ConsPlusNormal"/>
        <w:spacing w:before="120"/>
        <w:ind w:firstLine="540"/>
        <w:jc w:val="both"/>
      </w:pPr>
      <w: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006DD6" w:rsidRDefault="00006DD6" w:rsidP="00045D94">
      <w:pPr>
        <w:pStyle w:val="ConsPlusNormal"/>
        <w:spacing w:before="120"/>
        <w:ind w:firstLine="540"/>
        <w:jc w:val="both"/>
      </w:pPr>
      <w:r>
        <w:t>Практическое занятие.</w:t>
      </w:r>
    </w:p>
    <w:p w:rsidR="00006DD6" w:rsidRDefault="00006DD6" w:rsidP="00045D94">
      <w:pPr>
        <w:pStyle w:val="ConsPlusNormal"/>
        <w:spacing w:before="120"/>
        <w:ind w:firstLine="540"/>
        <w:jc w:val="both"/>
      </w:pPr>
      <w: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t>Аутоиммобилизация</w:t>
      </w:r>
      <w:proofErr w:type="spellEnd"/>
      <w:r>
        <w:t xml:space="preserve"> верхних и нижних конечностей. Наложение шейной шины, изготовленной из подручных материалов.</w:t>
      </w:r>
    </w:p>
    <w:p w:rsidR="00006DD6" w:rsidRDefault="00006DD6" w:rsidP="00045D94">
      <w:pPr>
        <w:pStyle w:val="ConsPlusNormal"/>
        <w:spacing w:before="120"/>
        <w:ind w:firstLine="540"/>
        <w:jc w:val="both"/>
      </w:pPr>
      <w:r>
        <w:t>Отработка приема придания транспортного положения пострадавшему с травмой таза, приемы фиксации костей таза.</w:t>
      </w:r>
    </w:p>
    <w:p w:rsidR="00006DD6" w:rsidRDefault="00006DD6" w:rsidP="00045D94">
      <w:pPr>
        <w:pStyle w:val="ConsPlusNormal"/>
        <w:spacing w:before="120"/>
        <w:ind w:firstLine="540"/>
        <w:jc w:val="both"/>
      </w:pPr>
      <w:r>
        <w:t>Раздел 9. Первая помощь при травме головы. Первая помощь при травме груди. Первая помощь при травме живота.</w:t>
      </w:r>
    </w:p>
    <w:p w:rsidR="00006DD6" w:rsidRDefault="00006DD6" w:rsidP="00045D94">
      <w:pPr>
        <w:pStyle w:val="ConsPlusNormal"/>
        <w:spacing w:before="120"/>
        <w:ind w:firstLine="540"/>
        <w:jc w:val="both"/>
      </w:pPr>
      <w:r>
        <w:t>Теоретическое занятие.</w:t>
      </w:r>
    </w:p>
    <w:p w:rsidR="00006DD6" w:rsidRDefault="00006DD6" w:rsidP="00045D94">
      <w:pPr>
        <w:pStyle w:val="ConsPlusNormal"/>
        <w:spacing w:before="120"/>
        <w:ind w:firstLine="540"/>
        <w:jc w:val="both"/>
      </w:pPr>
      <w:r>
        <w:t xml:space="preserve">Травма головы, первая помощь. Особенности ранений волосистой части головы. Порядок </w:t>
      </w:r>
      <w:r>
        <w:lastRenderedPageBreak/>
        <w:t>оказания первой помощи. Особенности оказания первой помощи при травмах глаза и носа.</w:t>
      </w:r>
    </w:p>
    <w:p w:rsidR="00006DD6" w:rsidRDefault="00006DD6" w:rsidP="00045D94">
      <w:pPr>
        <w:pStyle w:val="ConsPlusNormal"/>
        <w:spacing w:before="120"/>
        <w:ind w:firstLine="540"/>
        <w:jc w:val="both"/>
      </w:pPr>
      <w: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006DD6" w:rsidRDefault="00006DD6" w:rsidP="00045D94">
      <w:pPr>
        <w:pStyle w:val="ConsPlusNormal"/>
        <w:spacing w:before="120"/>
        <w:ind w:firstLine="540"/>
        <w:jc w:val="both"/>
      </w:pPr>
      <w: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006DD6" w:rsidRDefault="00006DD6" w:rsidP="00045D94">
      <w:pPr>
        <w:pStyle w:val="ConsPlusNormal"/>
        <w:spacing w:before="120"/>
        <w:ind w:firstLine="540"/>
        <w:jc w:val="both"/>
      </w:pPr>
      <w: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006DD6" w:rsidRDefault="00006DD6" w:rsidP="00045D94">
      <w:pPr>
        <w:pStyle w:val="ConsPlusNormal"/>
        <w:spacing w:before="120"/>
        <w:ind w:firstLine="540"/>
        <w:jc w:val="both"/>
      </w:pPr>
      <w:r>
        <w:t>Практическое занятие.</w:t>
      </w:r>
    </w:p>
    <w:p w:rsidR="00006DD6" w:rsidRDefault="00006DD6" w:rsidP="00045D94">
      <w:pPr>
        <w:pStyle w:val="ConsPlusNormal"/>
        <w:spacing w:before="120"/>
        <w:ind w:firstLine="540"/>
        <w:jc w:val="both"/>
      </w:pPr>
      <w:r>
        <w:t>Наложение бинтовых повязок на раны волосистой части головы, при травмах глаза, уха, носа.</w:t>
      </w:r>
    </w:p>
    <w:p w:rsidR="00006DD6" w:rsidRDefault="00006DD6" w:rsidP="00045D94">
      <w:pPr>
        <w:pStyle w:val="ConsPlusNormal"/>
        <w:spacing w:before="120"/>
        <w:ind w:firstLine="540"/>
        <w:jc w:val="both"/>
      </w:pPr>
      <w: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006DD6" w:rsidRDefault="00006DD6" w:rsidP="00045D94">
      <w:pPr>
        <w:pStyle w:val="ConsPlusNormal"/>
        <w:spacing w:before="120"/>
        <w:ind w:firstLine="540"/>
        <w:jc w:val="both"/>
      </w:pPr>
      <w: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006DD6" w:rsidRDefault="00006DD6" w:rsidP="00045D94">
      <w:pPr>
        <w:pStyle w:val="ConsPlusNormal"/>
        <w:spacing w:before="120"/>
        <w:ind w:firstLine="540"/>
        <w:jc w:val="both"/>
      </w:pPr>
      <w: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006DD6" w:rsidRDefault="00006DD6" w:rsidP="00045D94">
      <w:pPr>
        <w:pStyle w:val="ConsPlusNormal"/>
        <w:spacing w:before="120"/>
        <w:ind w:firstLine="540"/>
        <w:jc w:val="both"/>
      </w:pPr>
      <w: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006DD6" w:rsidRDefault="00006DD6" w:rsidP="00045D94">
      <w:pPr>
        <w:pStyle w:val="ConsPlusNormal"/>
        <w:spacing w:before="120"/>
        <w:ind w:firstLine="540"/>
        <w:jc w:val="both"/>
      </w:pPr>
      <w:r>
        <w:t>Ожоговая травма, первая помощь.</w:t>
      </w:r>
    </w:p>
    <w:p w:rsidR="00006DD6" w:rsidRDefault="00006DD6" w:rsidP="00045D94">
      <w:pPr>
        <w:pStyle w:val="ConsPlusNormal"/>
        <w:spacing w:before="120"/>
        <w:ind w:firstLine="540"/>
        <w:jc w:val="both"/>
      </w:pPr>
      <w: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006DD6" w:rsidRDefault="00006DD6" w:rsidP="00045D94">
      <w:pPr>
        <w:pStyle w:val="ConsPlusNormal"/>
        <w:spacing w:before="120"/>
        <w:ind w:firstLine="540"/>
        <w:jc w:val="both"/>
      </w:pPr>
      <w: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006DD6" w:rsidRDefault="00006DD6" w:rsidP="00045D94">
      <w:pPr>
        <w:pStyle w:val="ConsPlusNormal"/>
        <w:spacing w:before="120"/>
        <w:ind w:firstLine="540"/>
        <w:jc w:val="both"/>
      </w:pPr>
      <w:proofErr w:type="spellStart"/>
      <w:r>
        <w:t>Холодовая</w:t>
      </w:r>
      <w:proofErr w:type="spellEnd"/>
      <w:r>
        <w:t xml:space="preserve"> травма, первая помощь.</w:t>
      </w:r>
    </w:p>
    <w:p w:rsidR="00006DD6" w:rsidRDefault="00006DD6" w:rsidP="00045D94">
      <w:pPr>
        <w:pStyle w:val="ConsPlusNormal"/>
        <w:spacing w:before="120"/>
        <w:ind w:firstLine="540"/>
        <w:jc w:val="both"/>
      </w:pPr>
      <w:r>
        <w:t xml:space="preserve">Виды </w:t>
      </w:r>
      <w:proofErr w:type="spellStart"/>
      <w:r>
        <w:t>холодовой</w:t>
      </w:r>
      <w:proofErr w:type="spellEnd"/>
      <w: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006DD6" w:rsidRDefault="00006DD6" w:rsidP="00045D94">
      <w:pPr>
        <w:pStyle w:val="ConsPlusNormal"/>
        <w:spacing w:before="120"/>
        <w:ind w:firstLine="540"/>
        <w:jc w:val="both"/>
      </w:pPr>
      <w:r>
        <w:t>Перегревание (гипертермия), первая помощь.</w:t>
      </w:r>
    </w:p>
    <w:p w:rsidR="00006DD6" w:rsidRDefault="00006DD6" w:rsidP="00045D94">
      <w:pPr>
        <w:pStyle w:val="ConsPlusNormal"/>
        <w:spacing w:before="120"/>
        <w:ind w:firstLine="540"/>
        <w:jc w:val="both"/>
      </w:pPr>
      <w:r>
        <w:t>Факторы, способствующие развитию перегревания. Основные проявления, оказание первой помощи.</w:t>
      </w:r>
    </w:p>
    <w:p w:rsidR="00006DD6" w:rsidRDefault="00006DD6" w:rsidP="00045D94">
      <w:pPr>
        <w:pStyle w:val="ConsPlusNormal"/>
        <w:spacing w:before="120"/>
        <w:ind w:firstLine="540"/>
        <w:jc w:val="both"/>
      </w:pPr>
      <w:r>
        <w:t>Раздел 11. Первая помощь при острых отравлениях.</w:t>
      </w:r>
    </w:p>
    <w:p w:rsidR="00006DD6" w:rsidRDefault="00006DD6" w:rsidP="00045D94">
      <w:pPr>
        <w:pStyle w:val="ConsPlusNormal"/>
        <w:spacing w:before="120"/>
        <w:ind w:firstLine="540"/>
        <w:jc w:val="both"/>
      </w:pPr>
      <w:r>
        <w:t xml:space="preserve">Влияние употребления этанола и </w:t>
      </w:r>
      <w:proofErr w:type="spellStart"/>
      <w:r>
        <w:t>этанолсодержащих</w:t>
      </w:r>
      <w:proofErr w:type="spellEnd"/>
      <w: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006DD6" w:rsidRDefault="00006DD6" w:rsidP="00045D94">
      <w:pPr>
        <w:pStyle w:val="ConsPlusNormal"/>
        <w:spacing w:before="120"/>
        <w:ind w:firstLine="540"/>
        <w:jc w:val="both"/>
      </w:pPr>
      <w: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006DD6" w:rsidRDefault="00006DD6" w:rsidP="00045D94">
      <w:pPr>
        <w:pStyle w:val="ConsPlusNormal"/>
        <w:spacing w:before="120"/>
        <w:ind w:firstLine="540"/>
        <w:jc w:val="both"/>
      </w:pPr>
      <w:r>
        <w:t xml:space="preserve">Основные проявления отравлений выхлопными газами, эксплуатационными жидкостями, </w:t>
      </w:r>
      <w:r>
        <w:lastRenderedPageBreak/>
        <w:t>бензином, этиленгликолем. Порядок оказания первой помощи.</w:t>
      </w:r>
    </w:p>
    <w:p w:rsidR="00006DD6" w:rsidRDefault="00006DD6" w:rsidP="00045D94">
      <w:pPr>
        <w:pStyle w:val="ConsPlusNormal"/>
        <w:spacing w:before="120"/>
        <w:ind w:firstLine="540"/>
        <w:jc w:val="both"/>
      </w:pPr>
      <w:r>
        <w:t xml:space="preserve">Основные проявления отравлений этанолом и </w:t>
      </w:r>
      <w:proofErr w:type="spellStart"/>
      <w:r>
        <w:t>этанолсодержащими</w:t>
      </w:r>
      <w:proofErr w:type="spellEnd"/>
      <w:r>
        <w:t xml:space="preserve"> жидкостями, порядок оказания первой помощи.</w:t>
      </w:r>
    </w:p>
    <w:p w:rsidR="00006DD6" w:rsidRDefault="00006DD6" w:rsidP="00045D94">
      <w:pPr>
        <w:pStyle w:val="ConsPlusNormal"/>
        <w:spacing w:before="120"/>
        <w:ind w:firstLine="540"/>
        <w:jc w:val="both"/>
      </w:pPr>
      <w:r>
        <w:t>Особенности оказания первой помощи при отравлении в результате действия слезоточивых и раздражающих веществ.</w:t>
      </w:r>
    </w:p>
    <w:p w:rsidR="00006DD6" w:rsidRDefault="00006DD6" w:rsidP="00045D94">
      <w:pPr>
        <w:pStyle w:val="ConsPlusNormal"/>
        <w:spacing w:before="120"/>
        <w:ind w:firstLine="540"/>
        <w:jc w:val="both"/>
      </w:pPr>
      <w: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006DD6" w:rsidRDefault="00006DD6" w:rsidP="00045D94">
      <w:pPr>
        <w:pStyle w:val="ConsPlusNormal"/>
        <w:spacing w:before="120"/>
        <w:ind w:firstLine="540"/>
        <w:jc w:val="both"/>
      </w:pPr>
      <w:r>
        <w:t>Теоретическое занятие.</w:t>
      </w:r>
    </w:p>
    <w:p w:rsidR="00006DD6" w:rsidRDefault="00006DD6" w:rsidP="00045D94">
      <w:pPr>
        <w:pStyle w:val="ConsPlusNormal"/>
        <w:spacing w:before="120"/>
        <w:ind w:firstLine="540"/>
        <w:jc w:val="both"/>
      </w:pPr>
      <w: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006DD6" w:rsidRDefault="00006DD6" w:rsidP="00045D94">
      <w:pPr>
        <w:pStyle w:val="ConsPlusNormal"/>
        <w:spacing w:before="120"/>
        <w:ind w:firstLine="540"/>
        <w:jc w:val="both"/>
      </w:pPr>
      <w: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006DD6" w:rsidRDefault="00006DD6" w:rsidP="00045D94">
      <w:pPr>
        <w:pStyle w:val="ConsPlusNormal"/>
        <w:spacing w:before="120"/>
        <w:ind w:firstLine="540"/>
        <w:jc w:val="both"/>
      </w:pPr>
      <w:r>
        <w:t>Острые нарушения дыхания. Приступ удушья и другие острые нарушения дыхания. Причины, основные проявления, первая помощь.</w:t>
      </w:r>
    </w:p>
    <w:p w:rsidR="00006DD6" w:rsidRDefault="00006DD6" w:rsidP="00045D94">
      <w:pPr>
        <w:pStyle w:val="ConsPlusNormal"/>
        <w:spacing w:before="120"/>
        <w:ind w:firstLine="540"/>
        <w:jc w:val="both"/>
      </w:pPr>
      <w:r>
        <w:t>Острое нарушение кровообращения. Острый сердечный приступ. Причины, основные проявления, первая помощь.</w:t>
      </w:r>
    </w:p>
    <w:p w:rsidR="00006DD6" w:rsidRDefault="00006DD6" w:rsidP="00045D94">
      <w:pPr>
        <w:pStyle w:val="ConsPlusNormal"/>
        <w:spacing w:before="120"/>
        <w:ind w:firstLine="540"/>
        <w:jc w:val="both"/>
      </w:pPr>
      <w:r>
        <w:t>Понятие "судороги". Эпилептический припадок. Причины, основные проявления, первая помощь. Типичные ошибки при оказании первой помощи.</w:t>
      </w:r>
    </w:p>
    <w:p w:rsidR="00006DD6" w:rsidRDefault="00006DD6" w:rsidP="00045D94">
      <w:pPr>
        <w:pStyle w:val="ConsPlusNormal"/>
        <w:spacing w:before="120"/>
        <w:ind w:firstLine="540"/>
        <w:jc w:val="both"/>
      </w:pPr>
      <w:r>
        <w:t>Практическое занятие.</w:t>
      </w:r>
    </w:p>
    <w:p w:rsidR="00006DD6" w:rsidRDefault="00006DD6" w:rsidP="00045D94">
      <w:pPr>
        <w:pStyle w:val="ConsPlusNormal"/>
        <w:spacing w:before="120"/>
        <w:ind w:firstLine="540"/>
        <w:jc w:val="both"/>
      </w:pPr>
      <w: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006DD6" w:rsidRDefault="00006DD6" w:rsidP="00045D94">
      <w:pPr>
        <w:pStyle w:val="ConsPlusNormal"/>
        <w:spacing w:before="120"/>
        <w:ind w:firstLine="540"/>
        <w:jc w:val="both"/>
      </w:pPr>
      <w:r>
        <w:t xml:space="preserve">Раздел 13. Первая помощь при </w:t>
      </w:r>
      <w:proofErr w:type="spellStart"/>
      <w:r>
        <w:t>политравме</w:t>
      </w:r>
      <w:proofErr w:type="spellEnd"/>
      <w:r>
        <w:t>.</w:t>
      </w:r>
    </w:p>
    <w:p w:rsidR="00006DD6" w:rsidRDefault="00006DD6" w:rsidP="00045D94">
      <w:pPr>
        <w:pStyle w:val="ConsPlusNormal"/>
        <w:spacing w:before="120"/>
        <w:ind w:firstLine="540"/>
        <w:jc w:val="both"/>
      </w:pPr>
      <w:r>
        <w:t>Решение ситуационных задач по теме: "</w:t>
      </w:r>
      <w:proofErr w:type="spellStart"/>
      <w:r>
        <w:t>Политравма</w:t>
      </w:r>
      <w:proofErr w:type="spellEnd"/>
      <w:r>
        <w:t>" для повторения и закрепления приемов и порядка оказания первой помощи.</w:t>
      </w:r>
    </w:p>
    <w:p w:rsidR="00006DD6" w:rsidRDefault="00006DD6" w:rsidP="00006DD6">
      <w:pPr>
        <w:pStyle w:val="ConsPlusNormal"/>
        <w:ind w:firstLine="540"/>
        <w:jc w:val="both"/>
      </w:pPr>
    </w:p>
    <w:p w:rsidR="00045D94" w:rsidRDefault="00045D94">
      <w:pPr>
        <w:spacing w:after="160" w:line="259" w:lineRule="auto"/>
        <w:rPr>
          <w:rFonts w:ascii="Arial" w:eastAsiaTheme="minorEastAsia" w:hAnsi="Arial" w:cs="Arial"/>
          <w:b/>
          <w:bCs/>
          <w:lang w:eastAsia="ru-RU"/>
        </w:rPr>
      </w:pPr>
      <w:r>
        <w:br w:type="page"/>
      </w:r>
    </w:p>
    <w:p w:rsidR="00006DD6" w:rsidRDefault="00045D94" w:rsidP="00006DD6">
      <w:pPr>
        <w:pStyle w:val="ConsPlusTitle"/>
        <w:ind w:firstLine="540"/>
        <w:jc w:val="both"/>
        <w:outlineLvl w:val="3"/>
      </w:pPr>
      <w:r>
        <w:lastRenderedPageBreak/>
        <w:t>Т</w:t>
      </w:r>
      <w:r w:rsidR="00006DD6">
        <w:t>ематический план дисциплины "Противодействие терроризму".</w:t>
      </w:r>
    </w:p>
    <w:p w:rsidR="00006DD6" w:rsidRDefault="00006DD6" w:rsidP="00006D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567"/>
        <w:gridCol w:w="964"/>
        <w:gridCol w:w="964"/>
        <w:gridCol w:w="964"/>
      </w:tblGrid>
      <w:tr w:rsidR="00006DD6" w:rsidTr="00045D94">
        <w:tc>
          <w:tcPr>
            <w:tcW w:w="45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N п/п</w:t>
            </w:r>
          </w:p>
        </w:tc>
        <w:tc>
          <w:tcPr>
            <w:tcW w:w="6567"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Наименование темы</w:t>
            </w:r>
          </w:p>
        </w:tc>
        <w:tc>
          <w:tcPr>
            <w:tcW w:w="2892"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4, 5, 6 разряды</w:t>
            </w:r>
          </w:p>
        </w:tc>
      </w:tr>
      <w:tr w:rsidR="00006DD6" w:rsidTr="00045D94">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56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2892" w:type="dxa"/>
            <w:gridSpan w:val="3"/>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количество часов</w:t>
            </w:r>
          </w:p>
        </w:tc>
      </w:tr>
      <w:tr w:rsidR="00006DD6" w:rsidTr="00045D94">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56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всего</w:t>
            </w:r>
          </w:p>
        </w:tc>
        <w:tc>
          <w:tcPr>
            <w:tcW w:w="1928"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в том числе:</w:t>
            </w:r>
          </w:p>
        </w:tc>
      </w:tr>
      <w:tr w:rsidR="00006DD6" w:rsidTr="00045D94">
        <w:tc>
          <w:tcPr>
            <w:tcW w:w="45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6567"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ind w:firstLine="540"/>
              <w:jc w:val="both"/>
            </w:pPr>
          </w:p>
        </w:tc>
        <w:tc>
          <w:tcPr>
            <w:tcW w:w="96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теоретических</w:t>
            </w:r>
          </w:p>
        </w:tc>
        <w:tc>
          <w:tcPr>
            <w:tcW w:w="96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практических</w:t>
            </w:r>
          </w:p>
        </w:tc>
      </w:tr>
      <w:tr w:rsidR="00006DD6" w:rsidTr="00045D94">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w:t>
            </w:r>
          </w:p>
        </w:tc>
        <w:tc>
          <w:tcPr>
            <w:tcW w:w="656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Тема 1. Изменения норм и правил, изучаемых по дисциплине "Противодействие терроризму" (время освоения указано по учебным разделам)</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pPr>
          </w:p>
        </w:tc>
      </w:tr>
      <w:tr w:rsidR="00006DD6" w:rsidTr="00045D94">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1.1</w:t>
            </w:r>
          </w:p>
        </w:tc>
        <w:tc>
          <w:tcPr>
            <w:tcW w:w="656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1. Противодействие терроризму. Общие вопросы антитеррористической защиты охраняемых объектов</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r>
      <w:tr w:rsidR="00006DD6" w:rsidTr="00045D94">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1.2</w:t>
            </w:r>
          </w:p>
        </w:tc>
        <w:tc>
          <w:tcPr>
            <w:tcW w:w="656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2. Основные направления профилактики террористических угроз. Порядок действий при обнаружении террористических угроз</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045D94">
        <w:tc>
          <w:tcPr>
            <w:tcW w:w="454"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jc w:val="center"/>
            </w:pPr>
            <w:r>
              <w:t>1.3</w:t>
            </w:r>
          </w:p>
        </w:tc>
        <w:tc>
          <w:tcPr>
            <w:tcW w:w="6567" w:type="dxa"/>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Раздел 3. Практический тренинг по профилактике и противодействию террористическим угрозам</w:t>
            </w: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p>
        </w:tc>
      </w:tr>
      <w:tr w:rsidR="00006DD6" w:rsidTr="00045D94">
        <w:tc>
          <w:tcPr>
            <w:tcW w:w="7021"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Промежуточная аттестация</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r w:rsidR="00006DD6" w:rsidTr="00045D94">
        <w:tc>
          <w:tcPr>
            <w:tcW w:w="7021" w:type="dxa"/>
            <w:gridSpan w:val="2"/>
            <w:tcBorders>
              <w:top w:val="single" w:sz="4" w:space="0" w:color="auto"/>
              <w:left w:val="single" w:sz="4" w:space="0" w:color="auto"/>
              <w:bottom w:val="single" w:sz="4" w:space="0" w:color="auto"/>
              <w:right w:val="single" w:sz="4" w:space="0" w:color="auto"/>
            </w:tcBorders>
          </w:tcPr>
          <w:p w:rsidR="00006DD6" w:rsidRDefault="00006DD6" w:rsidP="00DC43BE">
            <w:pPr>
              <w:pStyle w:val="ConsPlusNormal"/>
            </w:pPr>
            <w:r>
              <w:t>Итого</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c>
          <w:tcPr>
            <w:tcW w:w="964" w:type="dxa"/>
            <w:tcBorders>
              <w:top w:val="single" w:sz="4" w:space="0" w:color="auto"/>
              <w:left w:val="single" w:sz="4" w:space="0" w:color="auto"/>
              <w:bottom w:val="single" w:sz="4" w:space="0" w:color="auto"/>
              <w:right w:val="single" w:sz="4" w:space="0" w:color="auto"/>
            </w:tcBorders>
            <w:vAlign w:val="center"/>
          </w:tcPr>
          <w:p w:rsidR="00006DD6" w:rsidRDefault="00006DD6" w:rsidP="00DC43BE">
            <w:pPr>
              <w:pStyle w:val="ConsPlusNormal"/>
              <w:jc w:val="center"/>
            </w:pPr>
            <w:r>
              <w:t>0,5</w:t>
            </w:r>
          </w:p>
        </w:tc>
      </w:tr>
    </w:tbl>
    <w:p w:rsidR="00006DD6" w:rsidRDefault="00006DD6" w:rsidP="00006DD6">
      <w:pPr>
        <w:pStyle w:val="ConsPlusNormal"/>
        <w:ind w:firstLine="540"/>
        <w:jc w:val="both"/>
      </w:pPr>
    </w:p>
    <w:p w:rsidR="00006DD6" w:rsidRDefault="00045D94" w:rsidP="00006DD6">
      <w:pPr>
        <w:pStyle w:val="ConsPlusTitle"/>
        <w:ind w:firstLine="540"/>
        <w:jc w:val="both"/>
        <w:outlineLvl w:val="3"/>
      </w:pPr>
      <w:r>
        <w:t>Р</w:t>
      </w:r>
      <w:r w:rsidR="00006DD6">
        <w:t>абочая программа дисциплины "Противодействие терроризму".</w:t>
      </w:r>
    </w:p>
    <w:p w:rsidR="00006DD6" w:rsidRDefault="00006DD6" w:rsidP="00006DD6">
      <w:pPr>
        <w:pStyle w:val="ConsPlusNormal"/>
        <w:ind w:firstLine="540"/>
        <w:jc w:val="both"/>
      </w:pPr>
    </w:p>
    <w:p w:rsidR="00006DD6" w:rsidRDefault="00006DD6" w:rsidP="00006DD6">
      <w:pPr>
        <w:pStyle w:val="ConsPlusTitle"/>
        <w:ind w:firstLine="540"/>
        <w:jc w:val="both"/>
        <w:outlineLvl w:val="4"/>
      </w:pPr>
      <w:r>
        <w:t>Тема 1. Изменения норм и правил, изучаемых по дисциплине "Противодействие терроризму", - изучается в пределах следующих учебных разделов:</w:t>
      </w:r>
    </w:p>
    <w:p w:rsidR="00006DD6" w:rsidRDefault="00006DD6" w:rsidP="00006DD6">
      <w:pPr>
        <w:pStyle w:val="ConsPlusNormal"/>
        <w:spacing w:before="240"/>
        <w:ind w:firstLine="540"/>
        <w:jc w:val="both"/>
      </w:pPr>
      <w:r>
        <w:t>Раздел 1. Противодействие терроризму. Общие вопросы антитеррористической защиты охраняемых объектов.</w:t>
      </w:r>
    </w:p>
    <w:p w:rsidR="00006DD6" w:rsidRDefault="00006DD6" w:rsidP="00006DD6">
      <w:pPr>
        <w:pStyle w:val="ConsPlusNormal"/>
        <w:spacing w:before="240"/>
        <w:ind w:firstLine="540"/>
        <w:jc w:val="both"/>
      </w:pPr>
      <w:r>
        <w:t>Правовая основа противодействия терроризму и обеспечения антитеррористической защиты охраняемых объектов.</w:t>
      </w:r>
    </w:p>
    <w:p w:rsidR="00006DD6" w:rsidRDefault="00006DD6" w:rsidP="00006DD6">
      <w:pPr>
        <w:pStyle w:val="ConsPlusNormal"/>
        <w:spacing w:before="240"/>
        <w:ind w:firstLine="540"/>
        <w:jc w:val="both"/>
      </w:pPr>
      <w:r>
        <w:t>Террористические угрозы охраняемым объектам (классификация терроризма, основные виды террористических угроз).</w:t>
      </w:r>
    </w:p>
    <w:p w:rsidR="00006DD6" w:rsidRDefault="00006DD6" w:rsidP="00006DD6">
      <w:pPr>
        <w:pStyle w:val="ConsPlusNormal"/>
        <w:spacing w:before="240"/>
        <w:ind w:firstLine="540"/>
        <w:jc w:val="both"/>
      </w:pPr>
      <w:r>
        <w:t>Раздел 2. Основные направления профилактики террористических угроз. Порядок действий при обнаружении террористических угроз.</w:t>
      </w:r>
    </w:p>
    <w:p w:rsidR="00006DD6" w:rsidRDefault="00006DD6" w:rsidP="00006DD6">
      <w:pPr>
        <w:pStyle w:val="ConsPlusNormal"/>
        <w:spacing w:before="240"/>
        <w:ind w:firstLine="540"/>
        <w:jc w:val="both"/>
      </w:pPr>
      <w: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006DD6" w:rsidRDefault="00006DD6" w:rsidP="00006DD6">
      <w:pPr>
        <w:pStyle w:val="ConsPlusNormal"/>
        <w:spacing w:before="240"/>
        <w:ind w:firstLine="540"/>
        <w:jc w:val="both"/>
      </w:pPr>
      <w: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w:t>
      </w:r>
      <w:r>
        <w:lastRenderedPageBreak/>
        <w:t>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006DD6" w:rsidRDefault="00006DD6" w:rsidP="00006DD6">
      <w:pPr>
        <w:pStyle w:val="ConsPlusNormal"/>
        <w:spacing w:before="240"/>
        <w:ind w:firstLine="540"/>
        <w:jc w:val="both"/>
      </w:pPr>
      <w: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w:t>
      </w:r>
      <w:proofErr w:type="gramStart"/>
      <w:r>
        <w:t>со специальными средствам</w:t>
      </w:r>
      <w:proofErr w:type="gramEnd"/>
      <w:r>
        <w:t xml:space="preserve">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006DD6" w:rsidRDefault="00006DD6" w:rsidP="00006DD6">
      <w:pPr>
        <w:pStyle w:val="ConsPlusNormal"/>
        <w:spacing w:before="240"/>
        <w:ind w:firstLine="540"/>
        <w:jc w:val="both"/>
      </w:pPr>
      <w: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006DD6" w:rsidRDefault="00006DD6" w:rsidP="00006DD6">
      <w:pPr>
        <w:pStyle w:val="ConsPlusNormal"/>
        <w:spacing w:before="240"/>
        <w:ind w:firstLine="540"/>
        <w:jc w:val="both"/>
      </w:pPr>
      <w:r>
        <w:t>Раздел 3. Практический тренинг по профилактике и противодействию террористическим угрозам.</w:t>
      </w:r>
    </w:p>
    <w:p w:rsidR="00006DD6" w:rsidRDefault="00006DD6" w:rsidP="00006DD6">
      <w:pPr>
        <w:pStyle w:val="ConsPlusNormal"/>
        <w:spacing w:before="240"/>
        <w:ind w:firstLine="540"/>
        <w:jc w:val="both"/>
      </w:pPr>
      <w:r>
        <w:t>Варианты проведения практического тренинга по профилактике и противодействию террористическим угрозам.</w:t>
      </w:r>
    </w:p>
    <w:p w:rsidR="00006DD6" w:rsidRDefault="00006DD6" w:rsidP="00006DD6">
      <w:pPr>
        <w:pStyle w:val="ConsPlusNormal"/>
        <w:spacing w:before="240"/>
        <w:ind w:firstLine="540"/>
        <w:jc w:val="both"/>
      </w:pPr>
      <w: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006DD6" w:rsidRDefault="00006DD6" w:rsidP="00006DD6">
      <w:pPr>
        <w:pStyle w:val="ConsPlusNormal"/>
        <w:spacing w:before="240"/>
        <w:ind w:firstLine="540"/>
        <w:jc w:val="both"/>
      </w:pPr>
      <w:r>
        <w:t xml:space="preserve">Профилирование потенциально опасных посетителей в условиях возможных террористических угроз. Сущность </w:t>
      </w:r>
      <w:proofErr w:type="spellStart"/>
      <w:r>
        <w:t>профайлинга</w:t>
      </w:r>
      <w:proofErr w:type="spellEnd"/>
      <w: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t>Профайлинговый</w:t>
      </w:r>
      <w:proofErr w:type="spellEnd"/>
      <w: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006DD6" w:rsidRDefault="00006DD6" w:rsidP="00006DD6">
      <w:pPr>
        <w:pStyle w:val="ConsPlusNormal"/>
        <w:spacing w:before="240"/>
        <w:ind w:firstLine="540"/>
        <w:jc w:val="both"/>
      </w:pPr>
      <w:r>
        <w:t>Урегулирование возникающих споров, конфликтов и панических настроений в условиях возможных террористических угроз.</w:t>
      </w:r>
    </w:p>
    <w:p w:rsidR="00006DD6" w:rsidRDefault="00006DD6" w:rsidP="00006DD6">
      <w:pPr>
        <w:pStyle w:val="ConsPlusNormal"/>
        <w:spacing w:before="240"/>
        <w:ind w:firstLine="540"/>
        <w:jc w:val="both"/>
      </w:pPr>
      <w: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006DD6" w:rsidRDefault="00006DD6" w:rsidP="00006DD6">
      <w:pPr>
        <w:pStyle w:val="ConsPlusNormal"/>
        <w:spacing w:before="240"/>
        <w:ind w:firstLine="540"/>
        <w:jc w:val="both"/>
      </w:pPr>
      <w:r>
        <w:t xml:space="preserve">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w:t>
      </w:r>
      <w:r>
        <w:lastRenderedPageBreak/>
        <w:t>обстановкой, особенности личности (направленность характера, факторы "</w:t>
      </w:r>
      <w:proofErr w:type="spellStart"/>
      <w:r>
        <w:t>нейротизма</w:t>
      </w:r>
      <w:proofErr w:type="spellEnd"/>
      <w:r>
        <w:t>" и "</w:t>
      </w:r>
      <w:proofErr w:type="spellStart"/>
      <w:r>
        <w:t>психотизма</w:t>
      </w:r>
      <w:proofErr w:type="spellEnd"/>
      <w: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006DD6" w:rsidRDefault="00006DD6" w:rsidP="00006DD6">
      <w:pPr>
        <w:pStyle w:val="ConsPlusNormal"/>
        <w:spacing w:before="240"/>
        <w:ind w:firstLine="540"/>
        <w:jc w:val="both"/>
      </w:pPr>
      <w: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006DD6" w:rsidRDefault="00006DD6" w:rsidP="00006DD6">
      <w:pPr>
        <w:pStyle w:val="ConsPlusNormal"/>
        <w:ind w:firstLine="540"/>
        <w:jc w:val="both"/>
      </w:pPr>
    </w:p>
    <w:p w:rsidR="00006DD6" w:rsidRDefault="00006DD6" w:rsidP="00006DD6">
      <w:pPr>
        <w:pStyle w:val="ConsPlusTitle"/>
        <w:ind w:firstLine="540"/>
        <w:jc w:val="both"/>
        <w:outlineLvl w:val="1"/>
      </w:pPr>
      <w:r>
        <w:t>Итоговая аттестация по Программе</w:t>
      </w:r>
    </w:p>
    <w:p w:rsidR="00006DD6" w:rsidRDefault="00006DD6" w:rsidP="00006DD6">
      <w:pPr>
        <w:pStyle w:val="ConsPlusNormal"/>
        <w:ind w:firstLine="540"/>
        <w:jc w:val="both"/>
      </w:pPr>
    </w:p>
    <w:p w:rsidR="00045D94" w:rsidRDefault="00045D94" w:rsidP="00045D94">
      <w:pPr>
        <w:pStyle w:val="ConsPlusNormal"/>
        <w:ind w:firstLine="540"/>
        <w:jc w:val="both"/>
      </w:pPr>
      <w:r>
        <w:t>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045D94" w:rsidRDefault="00045D94" w:rsidP="00045D94">
      <w:pPr>
        <w:pStyle w:val="ConsPlusNormal"/>
        <w:spacing w:before="240"/>
        <w:ind w:firstLine="540"/>
        <w:jc w:val="both"/>
      </w:pPr>
      <w:r>
        <w:t>Квалификационный экзамен проводится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045D94" w:rsidRDefault="00045D94" w:rsidP="00045D94">
      <w:pPr>
        <w:pStyle w:val="ConsPlusNormal"/>
        <w:spacing w:before="240"/>
        <w:ind w:firstLine="540"/>
        <w:jc w:val="both"/>
      </w:pPr>
      <w: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045D94" w:rsidRDefault="00045D94" w:rsidP="00045D94">
      <w:pPr>
        <w:pStyle w:val="ConsPlusNormal"/>
        <w:spacing w:before="240"/>
        <w:ind w:firstLine="540"/>
        <w:jc w:val="both"/>
      </w:pPr>
      <w: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045D94" w:rsidRDefault="00045D94" w:rsidP="00045D94">
      <w:pPr>
        <w:pStyle w:val="ConsPlusNormal"/>
        <w:spacing w:before="240"/>
        <w:ind w:firstLine="540"/>
        <w:jc w:val="both"/>
      </w:pPr>
      <w:r>
        <w:t>Проверка теоретических знаний проводится с использованием экзаменационных билетов. Проверка теоретических знаний может проводиться в форме тестирования.</w:t>
      </w:r>
    </w:p>
    <w:p w:rsidR="00045D94" w:rsidRDefault="00045D94" w:rsidP="00045D94">
      <w:pPr>
        <w:pStyle w:val="ConsPlusNormal"/>
        <w:spacing w:before="240"/>
        <w:ind w:firstLine="540"/>
        <w:jc w:val="both"/>
      </w:pPr>
      <w:r>
        <w:t>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045D94" w:rsidRDefault="00045D94" w:rsidP="00045D94">
      <w:pPr>
        <w:pStyle w:val="ConsPlusNormal"/>
        <w:spacing w:before="240"/>
        <w:ind w:firstLine="540"/>
        <w:jc w:val="both"/>
      </w:pPr>
      <w:r>
        <w:t>Результаты итоговой аттестации оформляются локальным актом организации.</w:t>
      </w:r>
    </w:p>
    <w:p w:rsidR="00045D94" w:rsidRDefault="00045D94" w:rsidP="00045D94">
      <w:pPr>
        <w:pStyle w:val="ConsPlusNormal"/>
        <w:spacing w:before="240"/>
        <w:ind w:firstLine="540"/>
        <w:jc w:val="both"/>
      </w:pPr>
      <w:r>
        <w:t>Лицам, успешно прошедшим итоговую аттестацию, выдается документ о квалификации, установленного образца. В указанный документ вносятся сведения о разряде охранника, установленном по результатам профессионального обучения.</w:t>
      </w:r>
    </w:p>
    <w:p w:rsidR="00006DD6" w:rsidRDefault="00006DD6" w:rsidP="00006DD6">
      <w:pPr>
        <w:pStyle w:val="ConsPlusNormal"/>
        <w:ind w:firstLine="540"/>
        <w:jc w:val="both"/>
      </w:pPr>
      <w:r>
        <w:t>В случае если лицо уже имеет максимальное значение разряда, то документ о квалификации подтверждает соответствие полученной квалификации профессии рабочего. В данном случае разряд в свидетельстве о профессии рабочего, должности служащего не указывается.</w:t>
      </w:r>
    </w:p>
    <w:p w:rsidR="00006DD6" w:rsidRDefault="00006DD6" w:rsidP="00006DD6">
      <w:pPr>
        <w:pStyle w:val="ConsPlusNormal"/>
        <w:ind w:firstLine="540"/>
        <w:jc w:val="both"/>
      </w:pPr>
    </w:p>
    <w:p w:rsidR="00045D94" w:rsidRDefault="00045D94">
      <w:pPr>
        <w:spacing w:after="160" w:line="259" w:lineRule="auto"/>
        <w:rPr>
          <w:rFonts w:ascii="Arial" w:eastAsiaTheme="minorEastAsia" w:hAnsi="Arial" w:cs="Arial"/>
          <w:b/>
          <w:bCs/>
          <w:lang w:eastAsia="ru-RU"/>
        </w:rPr>
      </w:pPr>
      <w:r>
        <w:br w:type="page"/>
      </w:r>
    </w:p>
    <w:p w:rsidR="00006DD6" w:rsidRDefault="00006DD6" w:rsidP="00006DD6">
      <w:pPr>
        <w:pStyle w:val="ConsPlusTitle"/>
        <w:ind w:firstLine="540"/>
        <w:jc w:val="both"/>
        <w:outlineLvl w:val="1"/>
      </w:pPr>
      <w:r>
        <w:lastRenderedPageBreak/>
        <w:t>Планируемые результаты освоения Программы</w:t>
      </w:r>
    </w:p>
    <w:p w:rsidR="00006DD6" w:rsidRDefault="00006DD6" w:rsidP="00006DD6">
      <w:pPr>
        <w:pStyle w:val="ConsPlusNormal"/>
        <w:ind w:firstLine="540"/>
        <w:jc w:val="both"/>
      </w:pPr>
    </w:p>
    <w:p w:rsidR="00006DD6" w:rsidRDefault="00006DD6" w:rsidP="00006DD6">
      <w:pPr>
        <w:pStyle w:val="ConsPlusNormal"/>
        <w:ind w:firstLine="540"/>
        <w:jc w:val="both"/>
      </w:pPr>
      <w:r>
        <w:t>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rsidR="00006DD6" w:rsidRDefault="00006DD6" w:rsidP="00006DD6">
      <w:pPr>
        <w:pStyle w:val="ConsPlusNormal"/>
        <w:spacing w:before="240"/>
        <w:ind w:firstLine="540"/>
        <w:jc w:val="both"/>
      </w:pPr>
      <w:r>
        <w:t>В результате освоения Программы повышения квалификации охранников 4 разряда обучающимися приобретаются (качественно изменяются) следующие профессиональные компетенции:</w:t>
      </w:r>
    </w:p>
    <w:p w:rsidR="00006DD6" w:rsidRDefault="00006DD6" w:rsidP="00006DD6">
      <w:pPr>
        <w:pStyle w:val="ConsPlusNormal"/>
        <w:spacing w:before="240"/>
        <w:ind w:firstLine="540"/>
        <w:jc w:val="both"/>
      </w:pPr>
      <w:r>
        <w:t>профессиональная компетенция "Владение основами правовых знаний, необходимыми для деятельности частного охранника";</w:t>
      </w:r>
    </w:p>
    <w:p w:rsidR="00006DD6" w:rsidRDefault="00006DD6" w:rsidP="00006DD6">
      <w:pPr>
        <w:pStyle w:val="ConsPlusNormal"/>
        <w:spacing w:before="240"/>
        <w:ind w:firstLine="540"/>
        <w:jc w:val="both"/>
      </w:pPr>
      <w:r>
        <w:t>профессиональная компетенция "Владение организационными, тактическими и психологическими аспектами деятельности частного охранника";</w:t>
      </w:r>
    </w:p>
    <w:p w:rsidR="00006DD6" w:rsidRDefault="00006DD6" w:rsidP="00006DD6">
      <w:pPr>
        <w:pStyle w:val="ConsPlusNormal"/>
        <w:spacing w:before="240"/>
        <w:ind w:firstLine="540"/>
        <w:jc w:val="both"/>
      </w:pPr>
      <w:r>
        <w:t>профессиональная компетенция "Владение техническими средствами, используемыми в частной охранной деятельности";</w:t>
      </w:r>
    </w:p>
    <w:p w:rsidR="00006DD6" w:rsidRDefault="00006DD6" w:rsidP="00006DD6">
      <w:pPr>
        <w:pStyle w:val="ConsPlusNormal"/>
        <w:spacing w:before="240"/>
        <w:ind w:firstLine="540"/>
        <w:jc w:val="both"/>
      </w:pPr>
      <w:r>
        <w:t>профессиональная компетенция "Использование физической силы и специальных средств в ходе частной охранной деятельности";</w:t>
      </w:r>
    </w:p>
    <w:p w:rsidR="00006DD6" w:rsidRDefault="00006DD6" w:rsidP="00006DD6">
      <w:pPr>
        <w:pStyle w:val="ConsPlusNormal"/>
        <w:spacing w:before="240"/>
        <w:ind w:firstLine="540"/>
        <w:jc w:val="both"/>
      </w:pPr>
      <w:r>
        <w:t>профессиональная компетенция "Владение приемами первой помощи пострадавшим";</w:t>
      </w:r>
    </w:p>
    <w:p w:rsidR="00006DD6" w:rsidRDefault="00006DD6" w:rsidP="00006DD6">
      <w:pPr>
        <w:pStyle w:val="ConsPlusNormal"/>
        <w:spacing w:before="240"/>
        <w:ind w:firstLine="540"/>
        <w:jc w:val="both"/>
      </w:pPr>
      <w:r>
        <w:t>профессиональная компетенция "Владение системным подходом к решению задач по обеспечению эффективной деятельности охранника".</w:t>
      </w:r>
    </w:p>
    <w:p w:rsidR="00006DD6" w:rsidRDefault="00006DD6" w:rsidP="00006DD6">
      <w:pPr>
        <w:pStyle w:val="ConsPlusNormal"/>
        <w:spacing w:before="240"/>
        <w:ind w:firstLine="540"/>
        <w:jc w:val="both"/>
      </w:pPr>
      <w:r>
        <w:t>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p>
    <w:p w:rsidR="00006DD6" w:rsidRDefault="00006DD6" w:rsidP="00006DD6">
      <w:pPr>
        <w:pStyle w:val="ConsPlusNormal"/>
        <w:spacing w:before="240"/>
        <w:ind w:firstLine="540"/>
        <w:jc w:val="both"/>
      </w:pPr>
      <w:r>
        <w:t>знание основ законодательства в области частной охранной деятельности и нормативных правовых актов, регулирующих деятельность охранника;</w:t>
      </w:r>
    </w:p>
    <w:p w:rsidR="00006DD6" w:rsidRDefault="00006DD6" w:rsidP="00006DD6">
      <w:pPr>
        <w:pStyle w:val="ConsPlusNormal"/>
        <w:spacing w:before="240"/>
        <w:ind w:firstLine="540"/>
        <w:jc w:val="both"/>
      </w:pPr>
      <w:r>
        <w:t>знание правового статуса и организационных основ деятельности охранников;</w:t>
      </w:r>
    </w:p>
    <w:p w:rsidR="00006DD6" w:rsidRDefault="00006DD6" w:rsidP="00006DD6">
      <w:pPr>
        <w:pStyle w:val="ConsPlusNormal"/>
        <w:spacing w:before="240"/>
        <w:ind w:firstLine="540"/>
        <w:jc w:val="both"/>
      </w:pPr>
      <w:r>
        <w:t>знание прямых и косвенных угроз безопасности охраняемых объектов;</w:t>
      </w:r>
    </w:p>
    <w:p w:rsidR="00006DD6" w:rsidRDefault="00006DD6" w:rsidP="00006DD6">
      <w:pPr>
        <w:pStyle w:val="ConsPlusNormal"/>
        <w:spacing w:before="240"/>
        <w:ind w:firstLine="540"/>
        <w:jc w:val="both"/>
      </w:pPr>
      <w:r>
        <w:t>знание требований к осуществлению контроля и надзора за частной охранной деятельностью;</w:t>
      </w:r>
    </w:p>
    <w:p w:rsidR="00006DD6" w:rsidRDefault="00006DD6" w:rsidP="00006DD6">
      <w:pPr>
        <w:pStyle w:val="ConsPlusNormal"/>
        <w:spacing w:before="240"/>
        <w:ind w:firstLine="540"/>
        <w:jc w:val="both"/>
      </w:pPr>
      <w: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06DD6" w:rsidRDefault="00006DD6" w:rsidP="00006DD6">
      <w:pPr>
        <w:pStyle w:val="ConsPlusNormal"/>
        <w:spacing w:before="240"/>
        <w:ind w:firstLine="540"/>
        <w:jc w:val="both"/>
      </w:pPr>
      <w: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006DD6" w:rsidRDefault="00006DD6" w:rsidP="00006DD6">
      <w:pPr>
        <w:pStyle w:val="ConsPlusNormal"/>
        <w:spacing w:before="240"/>
        <w:ind w:firstLine="540"/>
        <w:jc w:val="both"/>
      </w:pPr>
      <w: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06DD6" w:rsidRDefault="00006DD6" w:rsidP="00006DD6">
      <w:pPr>
        <w:pStyle w:val="ConsPlusNormal"/>
        <w:spacing w:before="240"/>
        <w:ind w:firstLine="540"/>
        <w:jc w:val="both"/>
      </w:pPr>
      <w: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06DD6" w:rsidRDefault="00006DD6" w:rsidP="00006DD6">
      <w:pPr>
        <w:pStyle w:val="ConsPlusNormal"/>
        <w:spacing w:before="240"/>
        <w:ind w:firstLine="540"/>
        <w:jc w:val="both"/>
      </w:pPr>
      <w:r>
        <w:t>знание норм профессионального поведения и этики охранника;</w:t>
      </w:r>
    </w:p>
    <w:p w:rsidR="00006DD6" w:rsidRDefault="00006DD6" w:rsidP="00006DD6">
      <w:pPr>
        <w:pStyle w:val="ConsPlusNormal"/>
        <w:spacing w:before="240"/>
        <w:ind w:firstLine="540"/>
        <w:jc w:val="both"/>
      </w:pPr>
      <w:r>
        <w:lastRenderedPageBreak/>
        <w:t>знание основ противодействия идеологии терроризма;</w:t>
      </w:r>
    </w:p>
    <w:p w:rsidR="00006DD6" w:rsidRDefault="00006DD6" w:rsidP="00006DD6">
      <w:pPr>
        <w:pStyle w:val="ConsPlusNormal"/>
        <w:spacing w:before="240"/>
        <w:ind w:firstLine="540"/>
        <w:jc w:val="both"/>
      </w:pPr>
      <w:r>
        <w:t>знание последовательности действий при обнаружении террористических угроз;</w:t>
      </w:r>
    </w:p>
    <w:p w:rsidR="00006DD6" w:rsidRDefault="00006DD6" w:rsidP="00006DD6">
      <w:pPr>
        <w:pStyle w:val="ConsPlusNormal"/>
        <w:spacing w:before="240"/>
        <w:ind w:firstLine="540"/>
        <w:jc w:val="both"/>
      </w:pPr>
      <w:r>
        <w:t>знание основ организации первой помощи, порядка направления пострадавших в медицинские организации;</w:t>
      </w:r>
    </w:p>
    <w:p w:rsidR="00006DD6" w:rsidRDefault="00006DD6" w:rsidP="00006DD6">
      <w:pPr>
        <w:pStyle w:val="ConsPlusNormal"/>
        <w:spacing w:before="240"/>
        <w:ind w:firstLine="540"/>
        <w:jc w:val="both"/>
      </w:pPr>
      <w: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06DD6" w:rsidRDefault="00006DD6" w:rsidP="00006DD6">
      <w:pPr>
        <w:pStyle w:val="ConsPlusNormal"/>
        <w:spacing w:before="240"/>
        <w:ind w:firstLine="540"/>
        <w:jc w:val="both"/>
      </w:pPr>
      <w:r>
        <w:t>умение применять приемы психологического воздействия в целях выполнения служебных задач;</w:t>
      </w:r>
    </w:p>
    <w:p w:rsidR="00006DD6" w:rsidRDefault="00006DD6" w:rsidP="00006DD6">
      <w:pPr>
        <w:pStyle w:val="ConsPlusNormal"/>
        <w:spacing w:before="240"/>
        <w:ind w:firstLine="540"/>
        <w:jc w:val="both"/>
      </w:pPr>
      <w:r>
        <w:t>умение грамотно выполнять профессиональные обязанности с использованием имеющихся в распоряжении охранника технических и иных средств;</w:t>
      </w:r>
    </w:p>
    <w:p w:rsidR="00006DD6" w:rsidRDefault="00006DD6" w:rsidP="00006DD6">
      <w:pPr>
        <w:pStyle w:val="ConsPlusNormal"/>
        <w:spacing w:before="240"/>
        <w:ind w:firstLine="540"/>
        <w:jc w:val="both"/>
      </w:pPr>
      <w: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006DD6" w:rsidRDefault="00006DD6" w:rsidP="00006DD6">
      <w:pPr>
        <w:pStyle w:val="ConsPlusNormal"/>
        <w:spacing w:before="240"/>
        <w:ind w:firstLine="540"/>
        <w:jc w:val="both"/>
      </w:pPr>
      <w:r>
        <w:t>умение реагировать на обнаруженные террористические угрозы;</w:t>
      </w:r>
    </w:p>
    <w:p w:rsidR="00006DD6" w:rsidRDefault="00006DD6" w:rsidP="00006DD6">
      <w:pPr>
        <w:pStyle w:val="ConsPlusNormal"/>
        <w:spacing w:before="240"/>
        <w:ind w:firstLine="540"/>
        <w:jc w:val="both"/>
      </w:pPr>
      <w: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06DD6" w:rsidRDefault="00006DD6" w:rsidP="00006DD6">
      <w:pPr>
        <w:pStyle w:val="ConsPlusNormal"/>
        <w:spacing w:before="240"/>
        <w:ind w:firstLine="540"/>
        <w:jc w:val="both"/>
      </w:pPr>
      <w:r>
        <w:t>навыки действий по докладу о наличии/отсутствии признаков террористической угрозы;</w:t>
      </w:r>
    </w:p>
    <w:p w:rsidR="00006DD6" w:rsidRDefault="00006DD6" w:rsidP="00006DD6">
      <w:pPr>
        <w:pStyle w:val="ConsPlusNormal"/>
        <w:spacing w:before="240"/>
        <w:ind w:firstLine="540"/>
        <w:jc w:val="both"/>
      </w:pPr>
      <w:r>
        <w:t>навыки оказания первой помощи пострадавшим при травмах и иных угрозах жизни и здоровью.</w:t>
      </w:r>
    </w:p>
    <w:p w:rsidR="00006DD6" w:rsidRDefault="00006DD6" w:rsidP="00006DD6">
      <w:pPr>
        <w:pStyle w:val="ConsPlusNormal"/>
        <w:spacing w:before="240"/>
        <w:ind w:firstLine="540"/>
        <w:jc w:val="both"/>
      </w:pPr>
      <w: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06DD6" w:rsidRDefault="00006DD6" w:rsidP="00006DD6">
      <w:pPr>
        <w:pStyle w:val="ConsPlusNormal"/>
        <w:spacing w:before="240"/>
        <w:ind w:firstLine="540"/>
        <w:jc w:val="both"/>
      </w:pPr>
      <w:r>
        <w:t>В результате освоения Программы повышения квалификации охранников 5 разряда обучающимися приобретаются (качественно изменяются) следующие профессиональные компетенции:</w:t>
      </w:r>
    </w:p>
    <w:p w:rsidR="00006DD6" w:rsidRDefault="00006DD6" w:rsidP="00006DD6">
      <w:pPr>
        <w:pStyle w:val="ConsPlusNormal"/>
        <w:spacing w:before="240"/>
        <w:ind w:firstLine="540"/>
        <w:jc w:val="both"/>
      </w:pPr>
      <w:r>
        <w:t>профессиональная компетенция "Владение основами правовых знаний, необходимыми для деятельности частного охранника";</w:t>
      </w:r>
    </w:p>
    <w:p w:rsidR="00006DD6" w:rsidRDefault="00006DD6" w:rsidP="00006DD6">
      <w:pPr>
        <w:pStyle w:val="ConsPlusNormal"/>
        <w:spacing w:before="240"/>
        <w:ind w:firstLine="540"/>
        <w:jc w:val="both"/>
      </w:pPr>
      <w:r>
        <w:t>профессиональная компетенция "Владение организационными, тактическими и психологическими аспектами деятельности частного охранника";</w:t>
      </w:r>
    </w:p>
    <w:p w:rsidR="00006DD6" w:rsidRDefault="00006DD6" w:rsidP="00006DD6">
      <w:pPr>
        <w:pStyle w:val="ConsPlusNormal"/>
        <w:spacing w:before="240"/>
        <w:ind w:firstLine="540"/>
        <w:jc w:val="both"/>
      </w:pPr>
      <w:r>
        <w:t>профессиональная компетенция "Владение техническими средствами, используемыми в частной охранной деятельности";</w:t>
      </w:r>
    </w:p>
    <w:p w:rsidR="00006DD6" w:rsidRDefault="00006DD6" w:rsidP="00006DD6">
      <w:pPr>
        <w:pStyle w:val="ConsPlusNormal"/>
        <w:spacing w:before="240"/>
        <w:ind w:firstLine="540"/>
        <w:jc w:val="both"/>
      </w:pPr>
      <w: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006DD6" w:rsidRDefault="00006DD6" w:rsidP="00006DD6">
      <w:pPr>
        <w:pStyle w:val="ConsPlusNormal"/>
        <w:spacing w:before="240"/>
        <w:ind w:firstLine="540"/>
        <w:jc w:val="both"/>
      </w:pPr>
      <w:r>
        <w:t>профессиональная компетенция "Владение приемами первой помощи пострадавшим";</w:t>
      </w:r>
    </w:p>
    <w:p w:rsidR="00006DD6" w:rsidRDefault="00006DD6" w:rsidP="00006DD6">
      <w:pPr>
        <w:pStyle w:val="ConsPlusNormal"/>
        <w:spacing w:before="240"/>
        <w:ind w:firstLine="540"/>
        <w:jc w:val="both"/>
      </w:pPr>
      <w:r>
        <w:t>профессиональная компетенция "Владение системным подходом к решению задач по обеспечению эффективной деятельности охранника".</w:t>
      </w:r>
    </w:p>
    <w:p w:rsidR="00006DD6" w:rsidRDefault="00006DD6" w:rsidP="00006DD6">
      <w:pPr>
        <w:pStyle w:val="ConsPlusNormal"/>
        <w:spacing w:before="240"/>
        <w:ind w:firstLine="540"/>
        <w:jc w:val="both"/>
      </w:pPr>
      <w:r>
        <w:t>Приобретение (совершенствование) указанных компетенций обеспечивается следующими знаниями, умениями и навыками:</w:t>
      </w:r>
    </w:p>
    <w:p w:rsidR="00006DD6" w:rsidRDefault="00006DD6" w:rsidP="00006DD6">
      <w:pPr>
        <w:pStyle w:val="ConsPlusNormal"/>
        <w:spacing w:before="240"/>
        <w:ind w:firstLine="540"/>
        <w:jc w:val="both"/>
      </w:pPr>
      <w:r>
        <w:lastRenderedPageBreak/>
        <w:t>знание основ законодательства в области частной охранной деятельности и нормативных правовых актов, регулирующих деятельность охранника;</w:t>
      </w:r>
    </w:p>
    <w:p w:rsidR="00006DD6" w:rsidRDefault="00006DD6" w:rsidP="00006DD6">
      <w:pPr>
        <w:pStyle w:val="ConsPlusNormal"/>
        <w:spacing w:before="240"/>
        <w:ind w:firstLine="540"/>
        <w:jc w:val="both"/>
      </w:pPr>
      <w:r>
        <w:t>знание правового статуса и организационных основ деятельности охранников;</w:t>
      </w:r>
    </w:p>
    <w:p w:rsidR="00006DD6" w:rsidRDefault="00006DD6" w:rsidP="00006DD6">
      <w:pPr>
        <w:pStyle w:val="ConsPlusNormal"/>
        <w:spacing w:before="240"/>
        <w:ind w:firstLine="540"/>
        <w:jc w:val="both"/>
      </w:pPr>
      <w:r>
        <w:t>знание прямых и косвенных угроз безопасности охраняемых объектов;</w:t>
      </w:r>
    </w:p>
    <w:p w:rsidR="00006DD6" w:rsidRDefault="00006DD6" w:rsidP="00006DD6">
      <w:pPr>
        <w:pStyle w:val="ConsPlusNormal"/>
        <w:spacing w:before="240"/>
        <w:ind w:firstLine="540"/>
        <w:jc w:val="both"/>
      </w:pPr>
      <w:r>
        <w:t>знание требований к осуществлению контроля и надзора за частной охранной деятельностью;</w:t>
      </w:r>
    </w:p>
    <w:p w:rsidR="00006DD6" w:rsidRDefault="00006DD6" w:rsidP="00006DD6">
      <w:pPr>
        <w:pStyle w:val="ConsPlusNormal"/>
        <w:spacing w:before="240"/>
        <w:ind w:firstLine="540"/>
        <w:jc w:val="both"/>
      </w:pPr>
      <w: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06DD6" w:rsidRDefault="00006DD6" w:rsidP="00006DD6">
      <w:pPr>
        <w:pStyle w:val="ConsPlusNormal"/>
        <w:spacing w:before="240"/>
        <w:ind w:firstLine="540"/>
        <w:jc w:val="both"/>
      </w:pPr>
      <w: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006DD6" w:rsidRDefault="00006DD6" w:rsidP="00006DD6">
      <w:pPr>
        <w:pStyle w:val="ConsPlusNormal"/>
        <w:spacing w:before="240"/>
        <w:ind w:firstLine="540"/>
        <w:jc w:val="both"/>
      </w:pPr>
      <w:r>
        <w:t>знание приемов и правил стрельбы из гражданского оружия (применения гражданского оружия);</w:t>
      </w:r>
    </w:p>
    <w:p w:rsidR="00006DD6" w:rsidRDefault="00006DD6" w:rsidP="00006DD6">
      <w:pPr>
        <w:pStyle w:val="ConsPlusNormal"/>
        <w:spacing w:before="240"/>
        <w:ind w:firstLine="540"/>
        <w:jc w:val="both"/>
      </w:pPr>
      <w: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06DD6" w:rsidRDefault="00006DD6" w:rsidP="00006DD6">
      <w:pPr>
        <w:pStyle w:val="ConsPlusNormal"/>
        <w:spacing w:before="240"/>
        <w:ind w:firstLine="540"/>
        <w:jc w:val="both"/>
      </w:pPr>
      <w: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06DD6" w:rsidRDefault="00006DD6" w:rsidP="00006DD6">
      <w:pPr>
        <w:pStyle w:val="ConsPlusNormal"/>
        <w:spacing w:before="240"/>
        <w:ind w:firstLine="540"/>
        <w:jc w:val="both"/>
      </w:pPr>
      <w:r>
        <w:t>знание норм профессионального поведения и этики охранника;</w:t>
      </w:r>
    </w:p>
    <w:p w:rsidR="00006DD6" w:rsidRDefault="00006DD6" w:rsidP="00006DD6">
      <w:pPr>
        <w:pStyle w:val="ConsPlusNormal"/>
        <w:spacing w:before="240"/>
        <w:ind w:firstLine="540"/>
        <w:jc w:val="both"/>
      </w:pPr>
      <w:r>
        <w:t>знание основ противодействия идеологии терроризма;</w:t>
      </w:r>
    </w:p>
    <w:p w:rsidR="00006DD6" w:rsidRDefault="00006DD6" w:rsidP="00006DD6">
      <w:pPr>
        <w:pStyle w:val="ConsPlusNormal"/>
        <w:spacing w:before="240"/>
        <w:ind w:firstLine="540"/>
        <w:jc w:val="both"/>
      </w:pPr>
      <w:r>
        <w:t>знание последовательности действий при обнаружении террористических угроз;</w:t>
      </w:r>
    </w:p>
    <w:p w:rsidR="00006DD6" w:rsidRDefault="00006DD6" w:rsidP="00006DD6">
      <w:pPr>
        <w:pStyle w:val="ConsPlusNormal"/>
        <w:spacing w:before="240"/>
        <w:ind w:firstLine="540"/>
        <w:jc w:val="both"/>
      </w:pPr>
      <w:r>
        <w:t>знание основ организации первой помощи, порядка направления пострадавших в медицинские организации;</w:t>
      </w:r>
    </w:p>
    <w:p w:rsidR="00006DD6" w:rsidRDefault="00006DD6" w:rsidP="00006DD6">
      <w:pPr>
        <w:pStyle w:val="ConsPlusNormal"/>
        <w:spacing w:before="240"/>
        <w:ind w:firstLine="540"/>
        <w:jc w:val="both"/>
      </w:pPr>
      <w: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06DD6" w:rsidRDefault="00006DD6" w:rsidP="00006DD6">
      <w:pPr>
        <w:pStyle w:val="ConsPlusNormal"/>
        <w:spacing w:before="240"/>
        <w:ind w:firstLine="540"/>
        <w:jc w:val="both"/>
      </w:pPr>
      <w:r>
        <w:t>умение применять приемы психологического воздействия в целях выполнения служебных задач;</w:t>
      </w:r>
    </w:p>
    <w:p w:rsidR="00006DD6" w:rsidRDefault="00006DD6" w:rsidP="00006DD6">
      <w:pPr>
        <w:pStyle w:val="ConsPlusNormal"/>
        <w:spacing w:before="240"/>
        <w:ind w:firstLine="540"/>
        <w:jc w:val="both"/>
      </w:pPr>
      <w:r>
        <w:t>умение грамотно выполнять профессиональные обязанности с использованием имеющихся в распоряжении охранника технических и иных средств;</w:t>
      </w:r>
    </w:p>
    <w:p w:rsidR="00006DD6" w:rsidRDefault="00006DD6" w:rsidP="00006DD6">
      <w:pPr>
        <w:pStyle w:val="ConsPlusNormal"/>
        <w:spacing w:before="240"/>
        <w:ind w:firstLine="540"/>
        <w:jc w:val="both"/>
      </w:pPr>
      <w: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006DD6" w:rsidRDefault="00006DD6" w:rsidP="00006DD6">
      <w:pPr>
        <w:pStyle w:val="ConsPlusNormal"/>
        <w:spacing w:before="240"/>
        <w:ind w:firstLine="540"/>
        <w:jc w:val="both"/>
      </w:pPr>
      <w:r>
        <w:t>умение реагировать на обнаруженные террористические угрозы;</w:t>
      </w:r>
    </w:p>
    <w:p w:rsidR="00006DD6" w:rsidRDefault="00006DD6" w:rsidP="00006DD6">
      <w:pPr>
        <w:pStyle w:val="ConsPlusNormal"/>
        <w:spacing w:before="240"/>
        <w:ind w:firstLine="540"/>
        <w:jc w:val="both"/>
      </w:pPr>
      <w: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06DD6" w:rsidRDefault="00006DD6" w:rsidP="00006DD6">
      <w:pPr>
        <w:pStyle w:val="ConsPlusNormal"/>
        <w:spacing w:before="240"/>
        <w:ind w:firstLine="540"/>
        <w:jc w:val="both"/>
      </w:pPr>
      <w:r>
        <w:t>навыки действий по докладу о наличии/отсутствии признаков террористической угрозы;</w:t>
      </w:r>
    </w:p>
    <w:p w:rsidR="00006DD6" w:rsidRDefault="00006DD6" w:rsidP="00006DD6">
      <w:pPr>
        <w:pStyle w:val="ConsPlusNormal"/>
        <w:spacing w:before="240"/>
        <w:ind w:firstLine="540"/>
        <w:jc w:val="both"/>
      </w:pPr>
      <w:r>
        <w:lastRenderedPageBreak/>
        <w:t>навыки оказания первой помощи пострадавшим при травмах и иных угрозах жизни и здоровью.</w:t>
      </w:r>
    </w:p>
    <w:p w:rsidR="00006DD6" w:rsidRDefault="00006DD6" w:rsidP="00006DD6">
      <w:pPr>
        <w:pStyle w:val="ConsPlusNormal"/>
        <w:spacing w:before="240"/>
        <w:ind w:firstLine="540"/>
        <w:jc w:val="both"/>
      </w:pPr>
      <w: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06DD6" w:rsidRDefault="00006DD6" w:rsidP="00006DD6">
      <w:pPr>
        <w:pStyle w:val="ConsPlusNormal"/>
        <w:spacing w:before="240"/>
        <w:ind w:firstLine="540"/>
        <w:jc w:val="both"/>
      </w:pPr>
      <w:r>
        <w:t>В результате освоения Программы повышения квалификации охранников 6 разряда обучающимися приобретаются (качественно изменяются) следующие профессиональные компетенции:</w:t>
      </w:r>
    </w:p>
    <w:p w:rsidR="00006DD6" w:rsidRDefault="00006DD6" w:rsidP="00006DD6">
      <w:pPr>
        <w:pStyle w:val="ConsPlusNormal"/>
        <w:spacing w:before="240"/>
        <w:ind w:firstLine="540"/>
        <w:jc w:val="both"/>
      </w:pPr>
      <w:r>
        <w:t>профессиональная компетенция "Владение основами правовых знаний, необходимыми для деятельности частного охранника";</w:t>
      </w:r>
    </w:p>
    <w:p w:rsidR="00006DD6" w:rsidRDefault="00006DD6" w:rsidP="00006DD6">
      <w:pPr>
        <w:pStyle w:val="ConsPlusNormal"/>
        <w:spacing w:before="240"/>
        <w:ind w:firstLine="540"/>
        <w:jc w:val="both"/>
      </w:pPr>
      <w:r>
        <w:t>профессиональная компетенция "Владение организационными, тактическими и психологическими аспектами деятельности частного охранника";</w:t>
      </w:r>
    </w:p>
    <w:p w:rsidR="00006DD6" w:rsidRDefault="00006DD6" w:rsidP="00006DD6">
      <w:pPr>
        <w:pStyle w:val="ConsPlusNormal"/>
        <w:spacing w:before="240"/>
        <w:ind w:firstLine="540"/>
        <w:jc w:val="both"/>
      </w:pPr>
      <w:r>
        <w:t>профессиональная компетенция "Владение техническими средствами, используемыми в частной охранной деятельности";</w:t>
      </w:r>
    </w:p>
    <w:p w:rsidR="00006DD6" w:rsidRDefault="00006DD6" w:rsidP="00006DD6">
      <w:pPr>
        <w:pStyle w:val="ConsPlusNormal"/>
        <w:spacing w:before="240"/>
        <w:ind w:firstLine="540"/>
        <w:jc w:val="both"/>
      </w:pPr>
      <w: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006DD6" w:rsidRDefault="00006DD6" w:rsidP="00006DD6">
      <w:pPr>
        <w:pStyle w:val="ConsPlusNormal"/>
        <w:spacing w:before="240"/>
        <w:ind w:firstLine="540"/>
        <w:jc w:val="both"/>
      </w:pPr>
      <w:r>
        <w:t>профессиональная компетенция "Владение приемами первой помощи пострадавшим";</w:t>
      </w:r>
    </w:p>
    <w:p w:rsidR="00006DD6" w:rsidRDefault="00006DD6" w:rsidP="00006DD6">
      <w:pPr>
        <w:pStyle w:val="ConsPlusNormal"/>
        <w:spacing w:before="240"/>
        <w:ind w:firstLine="540"/>
        <w:jc w:val="both"/>
      </w:pPr>
      <w:r>
        <w:t>профессиональная компетенция "Владение системным подходом к решению задач по обеспечению эффективной деятельности охранника".</w:t>
      </w:r>
    </w:p>
    <w:p w:rsidR="00006DD6" w:rsidRDefault="00006DD6" w:rsidP="00006DD6">
      <w:pPr>
        <w:pStyle w:val="ConsPlusNormal"/>
        <w:spacing w:before="240"/>
        <w:ind w:firstLine="540"/>
        <w:jc w:val="both"/>
      </w:pPr>
      <w:r>
        <w:t>Приобретение (совершенствование) указанных компетенций обеспечивается следующими знаниями, умениями и навыками:</w:t>
      </w:r>
    </w:p>
    <w:p w:rsidR="00006DD6" w:rsidRDefault="00006DD6" w:rsidP="00006DD6">
      <w:pPr>
        <w:pStyle w:val="ConsPlusNormal"/>
        <w:spacing w:before="240"/>
        <w:ind w:firstLine="540"/>
        <w:jc w:val="both"/>
      </w:pPr>
      <w:r>
        <w:t>знание основ законодательства в области частной охранной деятельности и нормативных правовых актов, регулирующих деятельность охранника;</w:t>
      </w:r>
    </w:p>
    <w:p w:rsidR="00006DD6" w:rsidRDefault="00006DD6" w:rsidP="00006DD6">
      <w:pPr>
        <w:pStyle w:val="ConsPlusNormal"/>
        <w:spacing w:before="240"/>
        <w:ind w:firstLine="540"/>
        <w:jc w:val="both"/>
      </w:pPr>
      <w:r>
        <w:t>знание правового статуса и организационных основ деятельности охранников;</w:t>
      </w:r>
    </w:p>
    <w:p w:rsidR="00006DD6" w:rsidRDefault="00006DD6" w:rsidP="00006DD6">
      <w:pPr>
        <w:pStyle w:val="ConsPlusNormal"/>
        <w:spacing w:before="240"/>
        <w:ind w:firstLine="540"/>
        <w:jc w:val="both"/>
      </w:pPr>
      <w:r>
        <w:t>знание прямых и косвенных угроз безопасности охраняемых объектов;</w:t>
      </w:r>
    </w:p>
    <w:p w:rsidR="00006DD6" w:rsidRDefault="00006DD6" w:rsidP="00006DD6">
      <w:pPr>
        <w:pStyle w:val="ConsPlusNormal"/>
        <w:spacing w:before="240"/>
        <w:ind w:firstLine="540"/>
        <w:jc w:val="both"/>
      </w:pPr>
      <w:r>
        <w:t>знание требований к осуществлению контроля и надзора за частной охранной деятельностью;</w:t>
      </w:r>
    </w:p>
    <w:p w:rsidR="00006DD6" w:rsidRDefault="00006DD6" w:rsidP="00006DD6">
      <w:pPr>
        <w:pStyle w:val="ConsPlusNormal"/>
        <w:spacing w:before="240"/>
        <w:ind w:firstLine="540"/>
        <w:jc w:val="both"/>
      </w:pPr>
      <w: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06DD6" w:rsidRDefault="00006DD6" w:rsidP="00006DD6">
      <w:pPr>
        <w:pStyle w:val="ConsPlusNormal"/>
        <w:spacing w:before="240"/>
        <w:ind w:firstLine="540"/>
        <w:jc w:val="both"/>
      </w:pPr>
      <w: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006DD6" w:rsidRDefault="00006DD6" w:rsidP="00006DD6">
      <w:pPr>
        <w:pStyle w:val="ConsPlusNormal"/>
        <w:spacing w:before="240"/>
        <w:ind w:firstLine="540"/>
        <w:jc w:val="both"/>
      </w:pPr>
      <w:r>
        <w:t>знание приемов и правил стрельбы из служебного оружия и стрельбы из гражданского оружия (применения гражданского оружия);</w:t>
      </w:r>
    </w:p>
    <w:p w:rsidR="00006DD6" w:rsidRDefault="00006DD6" w:rsidP="00006DD6">
      <w:pPr>
        <w:pStyle w:val="ConsPlusNormal"/>
        <w:spacing w:before="240"/>
        <w:ind w:firstLine="540"/>
        <w:jc w:val="both"/>
      </w:pPr>
      <w: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06DD6" w:rsidRDefault="00006DD6" w:rsidP="00006DD6">
      <w:pPr>
        <w:pStyle w:val="ConsPlusNormal"/>
        <w:spacing w:before="240"/>
        <w:ind w:firstLine="540"/>
        <w:jc w:val="both"/>
      </w:pPr>
      <w: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06DD6" w:rsidRDefault="00006DD6" w:rsidP="00006DD6">
      <w:pPr>
        <w:pStyle w:val="ConsPlusNormal"/>
        <w:spacing w:before="240"/>
        <w:ind w:firstLine="540"/>
        <w:jc w:val="both"/>
      </w:pPr>
      <w:r>
        <w:lastRenderedPageBreak/>
        <w:t>знание норм профессионального поведения и этики охранника;</w:t>
      </w:r>
    </w:p>
    <w:p w:rsidR="00006DD6" w:rsidRDefault="00006DD6" w:rsidP="00006DD6">
      <w:pPr>
        <w:pStyle w:val="ConsPlusNormal"/>
        <w:spacing w:before="240"/>
        <w:ind w:firstLine="540"/>
        <w:jc w:val="both"/>
      </w:pPr>
      <w:r>
        <w:t>знание основ противодействия идеологии терроризма;</w:t>
      </w:r>
    </w:p>
    <w:p w:rsidR="00006DD6" w:rsidRDefault="00006DD6" w:rsidP="00006DD6">
      <w:pPr>
        <w:pStyle w:val="ConsPlusNormal"/>
        <w:spacing w:before="240"/>
        <w:ind w:firstLine="540"/>
        <w:jc w:val="both"/>
      </w:pPr>
      <w:r>
        <w:t>знание последовательности действий при обнаружении террористических угроз;</w:t>
      </w:r>
    </w:p>
    <w:p w:rsidR="00006DD6" w:rsidRDefault="00006DD6" w:rsidP="00006DD6">
      <w:pPr>
        <w:pStyle w:val="ConsPlusNormal"/>
        <w:spacing w:before="240"/>
        <w:ind w:firstLine="540"/>
        <w:jc w:val="both"/>
      </w:pPr>
      <w:r>
        <w:t>знание основ организации первой помощи, порядка направления пострадавших в медицинские организации;</w:t>
      </w:r>
    </w:p>
    <w:p w:rsidR="00006DD6" w:rsidRDefault="00006DD6" w:rsidP="00006DD6">
      <w:pPr>
        <w:pStyle w:val="ConsPlusNormal"/>
        <w:spacing w:before="240"/>
        <w:ind w:firstLine="540"/>
        <w:jc w:val="both"/>
      </w:pPr>
      <w: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06DD6" w:rsidRDefault="00006DD6" w:rsidP="00006DD6">
      <w:pPr>
        <w:pStyle w:val="ConsPlusNormal"/>
        <w:spacing w:before="240"/>
        <w:ind w:firstLine="540"/>
        <w:jc w:val="both"/>
      </w:pPr>
      <w:r>
        <w:t>умение применять приемы психологического воздействия в целях выполнения служебных задач;</w:t>
      </w:r>
    </w:p>
    <w:p w:rsidR="00006DD6" w:rsidRDefault="00006DD6" w:rsidP="00006DD6">
      <w:pPr>
        <w:pStyle w:val="ConsPlusNormal"/>
        <w:spacing w:before="240"/>
        <w:ind w:firstLine="540"/>
        <w:jc w:val="both"/>
      </w:pPr>
      <w:r>
        <w:t>умение грамотно выполнять профессиональные обязанности с использованием имеющихся в распоряжении охранника технических и иных средств;</w:t>
      </w:r>
    </w:p>
    <w:p w:rsidR="00006DD6" w:rsidRDefault="00006DD6" w:rsidP="00006DD6">
      <w:pPr>
        <w:pStyle w:val="ConsPlusNormal"/>
        <w:spacing w:before="240"/>
        <w:ind w:firstLine="540"/>
        <w:jc w:val="both"/>
      </w:pPr>
      <w: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006DD6" w:rsidRDefault="00006DD6" w:rsidP="00006DD6">
      <w:pPr>
        <w:pStyle w:val="ConsPlusNormal"/>
        <w:spacing w:before="240"/>
        <w:ind w:firstLine="540"/>
        <w:jc w:val="both"/>
      </w:pPr>
      <w:r>
        <w:t>умение реагировать на обнаруженные террористические угрозы;</w:t>
      </w:r>
    </w:p>
    <w:p w:rsidR="00006DD6" w:rsidRDefault="00006DD6" w:rsidP="00006DD6">
      <w:pPr>
        <w:pStyle w:val="ConsPlusNormal"/>
        <w:spacing w:before="240"/>
        <w:ind w:firstLine="540"/>
        <w:jc w:val="both"/>
      </w:pPr>
      <w: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06DD6" w:rsidRDefault="00006DD6" w:rsidP="00006DD6">
      <w:pPr>
        <w:pStyle w:val="ConsPlusNormal"/>
        <w:spacing w:before="240"/>
        <w:ind w:firstLine="540"/>
        <w:jc w:val="both"/>
      </w:pPr>
      <w:r>
        <w:t>навыки действий по докладу о наличии/отсутствии признаков террористической угрозы;</w:t>
      </w:r>
    </w:p>
    <w:p w:rsidR="00006DD6" w:rsidRDefault="00006DD6" w:rsidP="00006DD6">
      <w:pPr>
        <w:pStyle w:val="ConsPlusNormal"/>
        <w:spacing w:before="240"/>
        <w:ind w:firstLine="540"/>
        <w:jc w:val="both"/>
      </w:pPr>
      <w:r>
        <w:t>навыки оказания первой помощи пострадавшим при травмах и иных угрозах жизни и здоровью.</w:t>
      </w:r>
    </w:p>
    <w:p w:rsidR="00006DD6" w:rsidRDefault="00006DD6" w:rsidP="00006DD6">
      <w:pPr>
        <w:pStyle w:val="ConsPlusNormal"/>
        <w:spacing w:before="240"/>
        <w:ind w:firstLine="540"/>
        <w:jc w:val="both"/>
      </w:pPr>
      <w: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06DD6" w:rsidRDefault="00006DD6" w:rsidP="00006DD6">
      <w:pPr>
        <w:pStyle w:val="ConsPlusNormal"/>
        <w:ind w:firstLine="540"/>
        <w:jc w:val="both"/>
      </w:pPr>
    </w:p>
    <w:sectPr w:rsidR="00006DD6" w:rsidSect="001C4B6D">
      <w:pgSz w:w="11906" w:h="16838"/>
      <w:pgMar w:top="567" w:right="56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D6"/>
    <w:rsid w:val="00006DD6"/>
    <w:rsid w:val="00045D94"/>
    <w:rsid w:val="001C4B6D"/>
    <w:rsid w:val="0039204D"/>
    <w:rsid w:val="00AD064D"/>
    <w:rsid w:val="00CD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5A28D-8681-456B-A418-9929FC79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DD6"/>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6DD6"/>
    <w:pPr>
      <w:tabs>
        <w:tab w:val="center" w:pos="4677"/>
        <w:tab w:val="right" w:pos="9355"/>
      </w:tabs>
    </w:pPr>
  </w:style>
  <w:style w:type="character" w:customStyle="1" w:styleId="a4">
    <w:name w:val="Нижний колонтитул Знак"/>
    <w:basedOn w:val="a0"/>
    <w:link w:val="a3"/>
    <w:rsid w:val="00006DD6"/>
    <w:rPr>
      <w:rFonts w:ascii="Times New Roman" w:eastAsia="SimSun" w:hAnsi="Times New Roman" w:cs="Times New Roman"/>
      <w:sz w:val="24"/>
      <w:szCs w:val="24"/>
      <w:lang w:eastAsia="zh-CN"/>
    </w:rPr>
  </w:style>
  <w:style w:type="character" w:styleId="a5">
    <w:name w:val="page number"/>
    <w:basedOn w:val="a0"/>
    <w:rsid w:val="00006DD6"/>
  </w:style>
  <w:style w:type="paragraph" w:styleId="a6">
    <w:name w:val="Balloon Text"/>
    <w:basedOn w:val="a"/>
    <w:link w:val="a7"/>
    <w:uiPriority w:val="99"/>
    <w:semiHidden/>
    <w:unhideWhenUsed/>
    <w:rsid w:val="00006DD6"/>
    <w:rPr>
      <w:rFonts w:ascii="Segoe UI" w:hAnsi="Segoe UI" w:cs="Segoe UI"/>
      <w:sz w:val="18"/>
      <w:szCs w:val="18"/>
    </w:rPr>
  </w:style>
  <w:style w:type="character" w:customStyle="1" w:styleId="a7">
    <w:name w:val="Текст выноски Знак"/>
    <w:basedOn w:val="a0"/>
    <w:link w:val="a6"/>
    <w:uiPriority w:val="99"/>
    <w:semiHidden/>
    <w:rsid w:val="00006DD6"/>
    <w:rPr>
      <w:rFonts w:ascii="Segoe UI" w:eastAsia="SimSun" w:hAnsi="Segoe UI" w:cs="Segoe UI"/>
      <w:sz w:val="18"/>
      <w:szCs w:val="18"/>
      <w:lang w:eastAsia="zh-CN"/>
    </w:rPr>
  </w:style>
  <w:style w:type="paragraph" w:customStyle="1" w:styleId="ConsPlusNormal">
    <w:name w:val="ConsPlusNormal"/>
    <w:rsid w:val="00006D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06D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6DD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06D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06DD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06DD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06D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06D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06D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9751</Words>
  <Characters>55583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2020-05-11T08:21:00Z</cp:lastPrinted>
  <dcterms:created xsi:type="dcterms:W3CDTF">2022-01-17T15:05:00Z</dcterms:created>
  <dcterms:modified xsi:type="dcterms:W3CDTF">2022-01-17T15:05:00Z</dcterms:modified>
</cp:coreProperties>
</file>