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B" w:rsidRDefault="008622D4" w:rsidP="002B5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</w:t>
      </w:r>
      <w:r w:rsidR="002B582B" w:rsidRPr="00C80BA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И НАУКИ</w:t>
      </w:r>
      <w:r w:rsidR="002B582B" w:rsidRPr="00C80BA0">
        <w:rPr>
          <w:b/>
          <w:sz w:val="28"/>
          <w:szCs w:val="28"/>
        </w:rPr>
        <w:t xml:space="preserve">  ПЕРМСКОГО  КРАЯ</w:t>
      </w:r>
    </w:p>
    <w:p w:rsidR="002B582B" w:rsidRPr="00C80BA0" w:rsidRDefault="002B582B" w:rsidP="002B582B">
      <w:pPr>
        <w:jc w:val="center"/>
        <w:rPr>
          <w:b/>
          <w:sz w:val="28"/>
          <w:szCs w:val="28"/>
        </w:rPr>
      </w:pPr>
    </w:p>
    <w:p w:rsidR="002B582B" w:rsidRPr="00376CDE" w:rsidRDefault="002B582B" w:rsidP="00001920">
      <w:pPr>
        <w:tabs>
          <w:tab w:val="left" w:pos="2381"/>
        </w:tabs>
        <w:ind w:left="-651"/>
        <w:jc w:val="center"/>
        <w:rPr>
          <w:b/>
          <w:sz w:val="28"/>
          <w:szCs w:val="28"/>
        </w:rPr>
      </w:pPr>
      <w:r w:rsidRPr="00376C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ПРЕДПИСАНИЕ № </w:t>
      </w:r>
      <w:r w:rsidR="00C92A4D">
        <w:rPr>
          <w:b/>
          <w:sz w:val="28"/>
          <w:szCs w:val="28"/>
        </w:rPr>
        <w:t>2</w:t>
      </w:r>
      <w:r w:rsidR="00860281">
        <w:rPr>
          <w:b/>
          <w:sz w:val="28"/>
          <w:szCs w:val="28"/>
        </w:rPr>
        <w:t>8</w:t>
      </w:r>
    </w:p>
    <w:p w:rsidR="002B582B" w:rsidRPr="007903D7" w:rsidRDefault="002B582B" w:rsidP="00001920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903D7">
        <w:rPr>
          <w:rFonts w:ascii="Times New Roman" w:hAnsi="Times New Roman"/>
          <w:b/>
          <w:sz w:val="28"/>
          <w:szCs w:val="28"/>
        </w:rPr>
        <w:t xml:space="preserve">об устранении выявленных нарушений </w:t>
      </w:r>
      <w:r>
        <w:rPr>
          <w:rFonts w:ascii="Times New Roman" w:hAnsi="Times New Roman"/>
          <w:b/>
          <w:sz w:val="28"/>
          <w:szCs w:val="28"/>
        </w:rPr>
        <w:br/>
      </w:r>
      <w:r w:rsidRPr="007903D7">
        <w:rPr>
          <w:rFonts w:ascii="Times New Roman" w:hAnsi="Times New Roman"/>
          <w:b/>
          <w:sz w:val="28"/>
          <w:szCs w:val="28"/>
        </w:rPr>
        <w:t>при осуществлении образовательной деятельности</w:t>
      </w:r>
    </w:p>
    <w:p w:rsidR="002B582B" w:rsidRDefault="002B582B" w:rsidP="00001920">
      <w:pPr>
        <w:tabs>
          <w:tab w:val="left" w:pos="2381"/>
        </w:tabs>
        <w:ind w:left="-651"/>
        <w:jc w:val="center"/>
        <w:rPr>
          <w:sz w:val="28"/>
          <w:szCs w:val="28"/>
        </w:rPr>
      </w:pPr>
      <w:r w:rsidRPr="00001920">
        <w:rPr>
          <w:sz w:val="28"/>
          <w:szCs w:val="28"/>
        </w:rPr>
        <w:t xml:space="preserve">от </w:t>
      </w:r>
      <w:r w:rsidR="00365DB6">
        <w:rPr>
          <w:sz w:val="28"/>
          <w:szCs w:val="28"/>
        </w:rPr>
        <w:t>2</w:t>
      </w:r>
      <w:r w:rsidR="00430EAF">
        <w:rPr>
          <w:sz w:val="28"/>
          <w:szCs w:val="28"/>
        </w:rPr>
        <w:t>5</w:t>
      </w:r>
      <w:r w:rsidRPr="00001920">
        <w:rPr>
          <w:sz w:val="28"/>
          <w:szCs w:val="28"/>
        </w:rPr>
        <w:t xml:space="preserve"> </w:t>
      </w:r>
      <w:r w:rsidR="00430EAF">
        <w:rPr>
          <w:sz w:val="28"/>
          <w:szCs w:val="28"/>
        </w:rPr>
        <w:t>января</w:t>
      </w:r>
      <w:r w:rsidRPr="00001920">
        <w:rPr>
          <w:sz w:val="28"/>
          <w:szCs w:val="28"/>
        </w:rPr>
        <w:t xml:space="preserve"> 20</w:t>
      </w:r>
      <w:r w:rsidR="008622D4" w:rsidRPr="00001920">
        <w:rPr>
          <w:sz w:val="28"/>
          <w:szCs w:val="28"/>
        </w:rPr>
        <w:t>1</w:t>
      </w:r>
      <w:r w:rsidR="00430EAF">
        <w:rPr>
          <w:sz w:val="28"/>
          <w:szCs w:val="28"/>
        </w:rPr>
        <w:t>8</w:t>
      </w:r>
      <w:r w:rsidRPr="00001920">
        <w:rPr>
          <w:sz w:val="28"/>
          <w:szCs w:val="28"/>
        </w:rPr>
        <w:t xml:space="preserve"> г.</w:t>
      </w:r>
    </w:p>
    <w:p w:rsidR="00D965F6" w:rsidRDefault="00D965F6" w:rsidP="00001920">
      <w:pPr>
        <w:tabs>
          <w:tab w:val="left" w:pos="2381"/>
        </w:tabs>
        <w:ind w:left="-651"/>
        <w:jc w:val="center"/>
        <w:rPr>
          <w:sz w:val="28"/>
          <w:szCs w:val="28"/>
        </w:rPr>
      </w:pPr>
    </w:p>
    <w:p w:rsidR="00D965F6" w:rsidRDefault="00D965F6" w:rsidP="00001920">
      <w:pPr>
        <w:tabs>
          <w:tab w:val="left" w:pos="2381"/>
        </w:tabs>
        <w:ind w:left="-651"/>
        <w:jc w:val="center"/>
        <w:rPr>
          <w:sz w:val="28"/>
          <w:szCs w:val="28"/>
        </w:rPr>
      </w:pPr>
    </w:p>
    <w:p w:rsidR="00D722A5" w:rsidRDefault="00D722A5" w:rsidP="00001920">
      <w:pPr>
        <w:tabs>
          <w:tab w:val="left" w:pos="2381"/>
        </w:tabs>
        <w:ind w:left="-651"/>
        <w:jc w:val="center"/>
        <w:rPr>
          <w:sz w:val="28"/>
          <w:szCs w:val="28"/>
        </w:rPr>
      </w:pPr>
      <w:bookmarkStart w:id="0" w:name="_GoBack"/>
      <w:bookmarkEnd w:id="0"/>
    </w:p>
    <w:p w:rsidR="00D965F6" w:rsidRPr="00001920" w:rsidRDefault="00D965F6" w:rsidP="00001920">
      <w:pPr>
        <w:tabs>
          <w:tab w:val="left" w:pos="2381"/>
        </w:tabs>
        <w:ind w:left="-651"/>
        <w:jc w:val="center"/>
        <w:rPr>
          <w:sz w:val="28"/>
          <w:szCs w:val="28"/>
        </w:rPr>
      </w:pPr>
    </w:p>
    <w:p w:rsidR="002B582B" w:rsidRPr="00676E7A" w:rsidRDefault="00430EAF" w:rsidP="002B582B">
      <w:pPr>
        <w:jc w:val="center"/>
        <w:rPr>
          <w:b/>
          <w:sz w:val="28"/>
          <w:szCs w:val="28"/>
        </w:rPr>
      </w:pPr>
      <w:r w:rsidRPr="00430EAF">
        <w:rPr>
          <w:sz w:val="28"/>
          <w:szCs w:val="28"/>
          <w:lang w:bidi="en-US"/>
        </w:rPr>
        <w:t>Частно</w:t>
      </w:r>
      <w:r>
        <w:rPr>
          <w:sz w:val="28"/>
          <w:szCs w:val="28"/>
          <w:lang w:bidi="en-US"/>
        </w:rPr>
        <w:t>му</w:t>
      </w:r>
      <w:r w:rsidRPr="00430EAF">
        <w:rPr>
          <w:sz w:val="28"/>
          <w:szCs w:val="28"/>
          <w:lang w:bidi="en-US"/>
        </w:rPr>
        <w:t xml:space="preserve"> Учреждени</w:t>
      </w:r>
      <w:r>
        <w:rPr>
          <w:sz w:val="28"/>
          <w:szCs w:val="28"/>
          <w:lang w:bidi="en-US"/>
        </w:rPr>
        <w:t>ю</w:t>
      </w:r>
      <w:r w:rsidRPr="00430EAF">
        <w:rPr>
          <w:sz w:val="28"/>
          <w:szCs w:val="28"/>
          <w:lang w:bidi="en-US"/>
        </w:rPr>
        <w:t xml:space="preserve"> Дополнительного Профессионального Образования «Алекс»</w:t>
      </w:r>
      <w:r>
        <w:rPr>
          <w:sz w:val="24"/>
          <w:szCs w:val="24"/>
          <w:lang w:bidi="en-US"/>
        </w:rPr>
        <w:t xml:space="preserve"> </w:t>
      </w:r>
      <w:r w:rsidR="008622D4" w:rsidRPr="00676E7A">
        <w:rPr>
          <w:sz w:val="28"/>
          <w:szCs w:val="28"/>
        </w:rPr>
        <w:t>(далее – организация)</w:t>
      </w:r>
    </w:p>
    <w:p w:rsidR="002B582B" w:rsidRPr="004349CA" w:rsidRDefault="002B582B" w:rsidP="002B582B">
      <w:pPr>
        <w:adjustRightInd w:val="0"/>
        <w:jc w:val="center"/>
      </w:pPr>
      <w:r w:rsidRPr="004349CA">
        <w:t xml:space="preserve"> </w:t>
      </w:r>
      <w:proofErr w:type="gramStart"/>
      <w:r w:rsidRPr="004349CA">
        <w:t>(наименование образовательной организации, органи</w:t>
      </w:r>
      <w:r>
        <w:t>зации, осуществляющей обучение</w:t>
      </w:r>
      <w:r w:rsidRPr="004349CA">
        <w:t>, фамилия, имя, отчество (при наличии) индивидуального предпринимателя, осуществляющего образовательную деятельность)</w:t>
      </w:r>
      <w:proofErr w:type="gramEnd"/>
    </w:p>
    <w:p w:rsidR="00867CFF" w:rsidRPr="00867CFF" w:rsidRDefault="00867CFF" w:rsidP="00867CFF">
      <w:pPr>
        <w:jc w:val="center"/>
        <w:rPr>
          <w:sz w:val="28"/>
          <w:szCs w:val="28"/>
        </w:rPr>
      </w:pPr>
      <w:r w:rsidRPr="00867CFF">
        <w:rPr>
          <w:sz w:val="28"/>
          <w:szCs w:val="28"/>
        </w:rPr>
        <w:t>6140</w:t>
      </w:r>
      <w:r w:rsidR="00430EAF">
        <w:rPr>
          <w:sz w:val="28"/>
          <w:szCs w:val="28"/>
        </w:rPr>
        <w:t>97</w:t>
      </w:r>
      <w:r w:rsidRPr="00867CFF">
        <w:rPr>
          <w:sz w:val="28"/>
          <w:szCs w:val="28"/>
        </w:rPr>
        <w:t xml:space="preserve">, г. Пермь, ул. </w:t>
      </w:r>
      <w:r w:rsidR="00430EAF">
        <w:rPr>
          <w:sz w:val="28"/>
          <w:szCs w:val="28"/>
        </w:rPr>
        <w:t>Пожарского</w:t>
      </w:r>
      <w:r w:rsidRPr="00867CFF">
        <w:rPr>
          <w:sz w:val="28"/>
          <w:szCs w:val="28"/>
        </w:rPr>
        <w:t xml:space="preserve">, д. </w:t>
      </w:r>
      <w:r w:rsidR="00430EAF">
        <w:rPr>
          <w:sz w:val="28"/>
          <w:szCs w:val="28"/>
        </w:rPr>
        <w:t>19</w:t>
      </w:r>
    </w:p>
    <w:p w:rsidR="002B582B" w:rsidRPr="004349CA" w:rsidRDefault="002B582B" w:rsidP="002B582B">
      <w:pPr>
        <w:adjustRightInd w:val="0"/>
        <w:jc w:val="center"/>
      </w:pPr>
      <w:r w:rsidRPr="004349CA">
        <w:t xml:space="preserve"> (место нахождения образовательной организации, организации, осуществляющей обучение, место жительства  индивидуального предпринимателя, осуществляющего образовательную деятельность)</w:t>
      </w:r>
    </w:p>
    <w:p w:rsidR="002B582B" w:rsidRPr="00E53680" w:rsidRDefault="00E53680" w:rsidP="00A23B28">
      <w:pPr>
        <w:tabs>
          <w:tab w:val="left" w:pos="9922"/>
        </w:tabs>
        <w:spacing w:line="360" w:lineRule="exact"/>
        <w:ind w:firstLine="709"/>
        <w:jc w:val="both"/>
        <w:rPr>
          <w:sz w:val="28"/>
          <w:szCs w:val="28"/>
        </w:rPr>
      </w:pPr>
      <w:r w:rsidRPr="00E53680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8622D4">
        <w:rPr>
          <w:sz w:val="28"/>
          <w:szCs w:val="28"/>
        </w:rPr>
        <w:t xml:space="preserve"> </w:t>
      </w:r>
      <w:r w:rsidR="00365DB6">
        <w:rPr>
          <w:sz w:val="28"/>
          <w:szCs w:val="28"/>
        </w:rPr>
        <w:t>1</w:t>
      </w:r>
      <w:r w:rsidR="00430EAF">
        <w:rPr>
          <w:sz w:val="28"/>
          <w:szCs w:val="28"/>
        </w:rPr>
        <w:t>9</w:t>
      </w:r>
      <w:r w:rsidR="0067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65DB6">
        <w:rPr>
          <w:sz w:val="28"/>
          <w:szCs w:val="28"/>
        </w:rPr>
        <w:t>2</w:t>
      </w:r>
      <w:r w:rsidR="00430EAF">
        <w:rPr>
          <w:sz w:val="28"/>
          <w:szCs w:val="28"/>
        </w:rPr>
        <w:t>5</w:t>
      </w:r>
      <w:r w:rsidR="00F02003">
        <w:rPr>
          <w:sz w:val="28"/>
          <w:szCs w:val="28"/>
        </w:rPr>
        <w:t xml:space="preserve"> </w:t>
      </w:r>
      <w:r w:rsidR="00430EAF">
        <w:rPr>
          <w:sz w:val="28"/>
          <w:szCs w:val="28"/>
        </w:rPr>
        <w:t>января</w:t>
      </w:r>
      <w:r w:rsidR="000019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30EA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95963" w:rsidRPr="00B95963" w:rsidRDefault="002B582B" w:rsidP="00A23B28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B95963">
        <w:rPr>
          <w:bCs/>
          <w:sz w:val="28"/>
          <w:szCs w:val="28"/>
        </w:rPr>
        <w:t xml:space="preserve">на основании  приказа </w:t>
      </w:r>
      <w:r w:rsidR="00F02003" w:rsidRPr="00B95963">
        <w:rPr>
          <w:bCs/>
          <w:sz w:val="28"/>
          <w:szCs w:val="28"/>
        </w:rPr>
        <w:t>Министерства образования и науки</w:t>
      </w:r>
      <w:r w:rsidRPr="00B95963">
        <w:rPr>
          <w:bCs/>
          <w:sz w:val="28"/>
          <w:szCs w:val="28"/>
        </w:rPr>
        <w:t xml:space="preserve"> Пермского края  </w:t>
      </w:r>
      <w:r w:rsidR="00F02003" w:rsidRPr="00B95963">
        <w:rPr>
          <w:bCs/>
          <w:sz w:val="28"/>
          <w:szCs w:val="28"/>
        </w:rPr>
        <w:br/>
      </w:r>
      <w:r w:rsidR="00B95963" w:rsidRPr="00B95963">
        <w:rPr>
          <w:bCs/>
          <w:sz w:val="28"/>
          <w:szCs w:val="28"/>
        </w:rPr>
        <w:t xml:space="preserve">от </w:t>
      </w:r>
      <w:r w:rsidR="00365DB6">
        <w:rPr>
          <w:bCs/>
          <w:sz w:val="28"/>
          <w:szCs w:val="28"/>
        </w:rPr>
        <w:t>16</w:t>
      </w:r>
      <w:r w:rsidR="00B95963" w:rsidRPr="00B95963">
        <w:rPr>
          <w:bCs/>
          <w:sz w:val="28"/>
          <w:szCs w:val="28"/>
        </w:rPr>
        <w:t>.</w:t>
      </w:r>
      <w:r w:rsidR="00430EAF">
        <w:rPr>
          <w:bCs/>
          <w:sz w:val="28"/>
          <w:szCs w:val="28"/>
        </w:rPr>
        <w:t>0</w:t>
      </w:r>
      <w:r w:rsidR="00365DB6">
        <w:rPr>
          <w:bCs/>
          <w:sz w:val="28"/>
          <w:szCs w:val="28"/>
        </w:rPr>
        <w:t>1</w:t>
      </w:r>
      <w:r w:rsidR="00B95963" w:rsidRPr="00B95963">
        <w:rPr>
          <w:bCs/>
          <w:sz w:val="28"/>
          <w:szCs w:val="28"/>
        </w:rPr>
        <w:t>.201</w:t>
      </w:r>
      <w:r w:rsidR="00430EAF">
        <w:rPr>
          <w:bCs/>
          <w:sz w:val="28"/>
          <w:szCs w:val="28"/>
        </w:rPr>
        <w:t>8</w:t>
      </w:r>
      <w:r w:rsidR="00B95963" w:rsidRPr="00B95963">
        <w:rPr>
          <w:bCs/>
          <w:sz w:val="28"/>
          <w:szCs w:val="28"/>
        </w:rPr>
        <w:t xml:space="preserve"> № СЭД-26-</w:t>
      </w:r>
      <w:r w:rsidR="00430EAF">
        <w:rPr>
          <w:bCs/>
          <w:sz w:val="28"/>
          <w:szCs w:val="28"/>
        </w:rPr>
        <w:t>2</w:t>
      </w:r>
      <w:r w:rsidR="00B95963" w:rsidRPr="00B95963">
        <w:rPr>
          <w:bCs/>
          <w:sz w:val="28"/>
          <w:szCs w:val="28"/>
        </w:rPr>
        <w:t>1-</w:t>
      </w:r>
      <w:r w:rsidR="00430EAF">
        <w:rPr>
          <w:bCs/>
          <w:sz w:val="28"/>
          <w:szCs w:val="28"/>
        </w:rPr>
        <w:t>10</w:t>
      </w:r>
      <w:r w:rsidR="00B95963" w:rsidRPr="00B95963">
        <w:rPr>
          <w:bCs/>
          <w:sz w:val="28"/>
          <w:szCs w:val="28"/>
        </w:rPr>
        <w:t>-</w:t>
      </w:r>
      <w:r w:rsidR="00430EAF">
        <w:rPr>
          <w:bCs/>
          <w:sz w:val="28"/>
          <w:szCs w:val="28"/>
        </w:rPr>
        <w:t>4</w:t>
      </w:r>
    </w:p>
    <w:p w:rsidR="001F70F1" w:rsidRDefault="00001920" w:rsidP="00A23B28">
      <w:pPr>
        <w:tabs>
          <w:tab w:val="left" w:pos="9922"/>
        </w:tabs>
        <w:spacing w:line="360" w:lineRule="exact"/>
        <w:ind w:firstLine="709"/>
        <w:jc w:val="both"/>
        <w:rPr>
          <w:bCs/>
          <w:sz w:val="24"/>
          <w:szCs w:val="24"/>
        </w:rPr>
      </w:pPr>
      <w:r>
        <w:rPr>
          <w:sz w:val="28"/>
          <w:szCs w:val="28"/>
        </w:rPr>
        <w:t>должностным</w:t>
      </w:r>
      <w:r w:rsidR="00430EAF">
        <w:rPr>
          <w:sz w:val="28"/>
          <w:szCs w:val="28"/>
        </w:rPr>
        <w:t>и</w:t>
      </w:r>
      <w:r>
        <w:rPr>
          <w:sz w:val="28"/>
          <w:szCs w:val="28"/>
        </w:rPr>
        <w:t xml:space="preserve"> лиц</w:t>
      </w:r>
      <w:r w:rsidR="00430EA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30EAF">
        <w:rPr>
          <w:sz w:val="28"/>
          <w:szCs w:val="28"/>
        </w:rPr>
        <w:t>и</w:t>
      </w:r>
      <w:r w:rsidR="002B582B" w:rsidRPr="00D41BEE">
        <w:rPr>
          <w:sz w:val="28"/>
          <w:szCs w:val="28"/>
        </w:rPr>
        <w:t>, уполномоченным</w:t>
      </w:r>
      <w:r w:rsidR="00430EAF">
        <w:rPr>
          <w:sz w:val="28"/>
          <w:szCs w:val="28"/>
        </w:rPr>
        <w:t>и</w:t>
      </w:r>
      <w:r w:rsidR="002B582B" w:rsidRPr="00D41BEE">
        <w:rPr>
          <w:sz w:val="28"/>
          <w:szCs w:val="28"/>
        </w:rPr>
        <w:t xml:space="preserve"> на проведение проверки:</w:t>
      </w:r>
    </w:p>
    <w:p w:rsidR="002B582B" w:rsidRDefault="001F70F1" w:rsidP="00A23B28">
      <w:pPr>
        <w:spacing w:line="360" w:lineRule="exact"/>
        <w:ind w:firstLine="709"/>
        <w:jc w:val="both"/>
        <w:rPr>
          <w:sz w:val="28"/>
          <w:szCs w:val="28"/>
        </w:rPr>
      </w:pPr>
      <w:r w:rsidRPr="001F70F1">
        <w:rPr>
          <w:bCs/>
          <w:sz w:val="28"/>
          <w:szCs w:val="28"/>
        </w:rPr>
        <w:t>Бобылевым Виталием Викторовичем,</w:t>
      </w:r>
      <w:r w:rsidRPr="001F70F1">
        <w:rPr>
          <w:sz w:val="28"/>
          <w:szCs w:val="28"/>
        </w:rPr>
        <w:t xml:space="preserve"> начальником отдела федерального государственного надзора в сфере образования управления надзора и контроля</w:t>
      </w:r>
      <w:r w:rsidR="00F02003">
        <w:rPr>
          <w:sz w:val="28"/>
          <w:szCs w:val="28"/>
        </w:rPr>
        <w:br/>
      </w:r>
      <w:r w:rsidRPr="001F70F1">
        <w:rPr>
          <w:sz w:val="28"/>
          <w:szCs w:val="28"/>
        </w:rPr>
        <w:t>в сфере образования Министерства образования и науки Пермского края</w:t>
      </w:r>
      <w:r w:rsidR="00D722A5">
        <w:rPr>
          <w:sz w:val="28"/>
          <w:szCs w:val="28"/>
        </w:rPr>
        <w:t>,</w:t>
      </w:r>
      <w:r w:rsidR="00001920">
        <w:rPr>
          <w:sz w:val="28"/>
          <w:szCs w:val="28"/>
        </w:rPr>
        <w:t xml:space="preserve"> </w:t>
      </w:r>
    </w:p>
    <w:p w:rsidR="00430EAF" w:rsidRDefault="00430EAF" w:rsidP="00430EAF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Светлаковой</w:t>
      </w:r>
      <w:proofErr w:type="spellEnd"/>
      <w:r>
        <w:rPr>
          <w:bCs/>
          <w:sz w:val="28"/>
          <w:szCs w:val="28"/>
        </w:rPr>
        <w:t xml:space="preserve"> Светланой Андреевной</w:t>
      </w:r>
      <w:r w:rsidRPr="001F70F1">
        <w:rPr>
          <w:bCs/>
          <w:sz w:val="28"/>
          <w:szCs w:val="28"/>
        </w:rPr>
        <w:t>,</w:t>
      </w:r>
      <w:r w:rsidRPr="001F7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ведущим консультантом </w:t>
      </w:r>
      <w:r w:rsidRPr="001F70F1">
        <w:rPr>
          <w:sz w:val="28"/>
          <w:szCs w:val="28"/>
        </w:rPr>
        <w:t>отдела федерального государственного надзора в сфере образования управления надзора и контроля</w:t>
      </w:r>
      <w:r>
        <w:rPr>
          <w:sz w:val="28"/>
          <w:szCs w:val="28"/>
        </w:rPr>
        <w:t xml:space="preserve"> </w:t>
      </w:r>
      <w:r w:rsidRPr="001F70F1">
        <w:rPr>
          <w:sz w:val="28"/>
          <w:szCs w:val="28"/>
        </w:rPr>
        <w:t>в сфере образования Министерства образования и науки Пермского края</w:t>
      </w:r>
      <w:r>
        <w:rPr>
          <w:sz w:val="28"/>
          <w:szCs w:val="28"/>
        </w:rPr>
        <w:t xml:space="preserve">, </w:t>
      </w:r>
      <w:r w:rsidRPr="00D41BEE">
        <w:rPr>
          <w:sz w:val="28"/>
          <w:szCs w:val="28"/>
        </w:rPr>
        <w:t xml:space="preserve">проведена </w:t>
      </w:r>
      <w:r w:rsidR="002163A1">
        <w:rPr>
          <w:sz w:val="28"/>
          <w:szCs w:val="28"/>
        </w:rPr>
        <w:t>вне</w:t>
      </w:r>
      <w:r w:rsidRPr="00D41BEE">
        <w:rPr>
          <w:sz w:val="28"/>
          <w:szCs w:val="28"/>
        </w:rPr>
        <w:t>плановая</w:t>
      </w:r>
      <w:r>
        <w:rPr>
          <w:sz w:val="28"/>
          <w:szCs w:val="28"/>
        </w:rPr>
        <w:t xml:space="preserve"> </w:t>
      </w:r>
      <w:r w:rsidR="002163A1">
        <w:rPr>
          <w:sz w:val="28"/>
          <w:szCs w:val="28"/>
        </w:rPr>
        <w:t>выездная</w:t>
      </w:r>
      <w:r w:rsidRPr="00D41BEE">
        <w:rPr>
          <w:sz w:val="28"/>
          <w:szCs w:val="28"/>
        </w:rPr>
        <w:t xml:space="preserve"> проверка. </w:t>
      </w:r>
    </w:p>
    <w:p w:rsidR="002B582B" w:rsidRDefault="002B582B" w:rsidP="00A23B28">
      <w:pPr>
        <w:keepNext/>
        <w:spacing w:line="360" w:lineRule="exact"/>
        <w:ind w:firstLine="709"/>
        <w:jc w:val="both"/>
        <w:rPr>
          <w:sz w:val="28"/>
          <w:szCs w:val="28"/>
        </w:rPr>
      </w:pPr>
      <w:r w:rsidRPr="00D41BEE">
        <w:rPr>
          <w:sz w:val="28"/>
          <w:szCs w:val="28"/>
        </w:rPr>
        <w:t xml:space="preserve">В результате проверки выявлены следующие нарушения </w:t>
      </w:r>
      <w:r w:rsidR="00E53680">
        <w:rPr>
          <w:sz w:val="28"/>
          <w:szCs w:val="28"/>
        </w:rPr>
        <w:t xml:space="preserve">обязательных требований </w:t>
      </w:r>
      <w:r w:rsidRPr="00D41BEE">
        <w:rPr>
          <w:sz w:val="28"/>
          <w:szCs w:val="28"/>
        </w:rPr>
        <w:t xml:space="preserve">(акт проверки </w:t>
      </w:r>
      <w:r w:rsidRPr="004765C2">
        <w:rPr>
          <w:sz w:val="28"/>
          <w:szCs w:val="28"/>
        </w:rPr>
        <w:t xml:space="preserve">от </w:t>
      </w:r>
      <w:r w:rsidR="00365DB6">
        <w:rPr>
          <w:sz w:val="28"/>
          <w:szCs w:val="28"/>
        </w:rPr>
        <w:t>2</w:t>
      </w:r>
      <w:r w:rsidR="00430EAF">
        <w:rPr>
          <w:sz w:val="28"/>
          <w:szCs w:val="28"/>
        </w:rPr>
        <w:t>5</w:t>
      </w:r>
      <w:r w:rsidR="00F02003">
        <w:rPr>
          <w:sz w:val="28"/>
          <w:szCs w:val="28"/>
        </w:rPr>
        <w:t xml:space="preserve"> </w:t>
      </w:r>
      <w:r w:rsidR="00430EAF">
        <w:rPr>
          <w:sz w:val="28"/>
          <w:szCs w:val="28"/>
        </w:rPr>
        <w:t>января</w:t>
      </w:r>
      <w:r w:rsidRPr="004765C2">
        <w:rPr>
          <w:sz w:val="28"/>
          <w:szCs w:val="28"/>
        </w:rPr>
        <w:t xml:space="preserve"> 20</w:t>
      </w:r>
      <w:r w:rsidR="008622D4">
        <w:rPr>
          <w:sz w:val="28"/>
          <w:szCs w:val="28"/>
        </w:rPr>
        <w:t>1</w:t>
      </w:r>
      <w:r w:rsidR="00430EAF">
        <w:rPr>
          <w:sz w:val="28"/>
          <w:szCs w:val="28"/>
        </w:rPr>
        <w:t>8</w:t>
      </w:r>
      <w:r w:rsidRPr="004765C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53680">
        <w:rPr>
          <w:sz w:val="28"/>
          <w:szCs w:val="28"/>
        </w:rPr>
        <w:t xml:space="preserve"> № </w:t>
      </w:r>
      <w:r w:rsidR="00867CFF">
        <w:rPr>
          <w:sz w:val="28"/>
          <w:szCs w:val="28"/>
        </w:rPr>
        <w:t>2</w:t>
      </w:r>
      <w:r w:rsidR="00860281">
        <w:rPr>
          <w:sz w:val="28"/>
          <w:szCs w:val="28"/>
        </w:rPr>
        <w:t>8</w:t>
      </w:r>
      <w:r w:rsidRPr="00D41BEE">
        <w:rPr>
          <w:sz w:val="28"/>
          <w:szCs w:val="28"/>
        </w:rPr>
        <w:t>):</w:t>
      </w: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40"/>
        <w:gridCol w:w="3589"/>
      </w:tblGrid>
      <w:tr w:rsidR="00430EAF" w:rsidRPr="001973CF" w:rsidTr="00264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№</w:t>
            </w:r>
            <w:r w:rsidRPr="001973CF">
              <w:rPr>
                <w:sz w:val="24"/>
                <w:szCs w:val="24"/>
              </w:rPr>
              <w:br/>
            </w:r>
            <w:proofErr w:type="gramStart"/>
            <w:r w:rsidRPr="001973CF">
              <w:rPr>
                <w:sz w:val="24"/>
                <w:szCs w:val="24"/>
              </w:rPr>
              <w:t>п</w:t>
            </w:r>
            <w:proofErr w:type="gramEnd"/>
            <w:r w:rsidRPr="001973CF">
              <w:rPr>
                <w:sz w:val="24"/>
                <w:szCs w:val="24"/>
              </w:rPr>
              <w:t>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Нарушение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Статья (часть, пункт, подпункт) нормативного правового акта, устанавливающая обязательное требование</w:t>
            </w:r>
          </w:p>
        </w:tc>
      </w:tr>
      <w:tr w:rsidR="00430EAF" w:rsidRPr="001973CF" w:rsidTr="00264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E368C8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E368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 w:rsidRPr="001973CF">
              <w:rPr>
                <w:b/>
                <w:sz w:val="24"/>
                <w:szCs w:val="24"/>
              </w:rPr>
              <w:t xml:space="preserve">Несоответствие содержания уставов законодательству Российской Федерации </w:t>
            </w:r>
            <w:r w:rsidRPr="001973CF">
              <w:rPr>
                <w:b/>
                <w:sz w:val="24"/>
                <w:szCs w:val="24"/>
              </w:rPr>
              <w:br/>
              <w:t>об образовании</w:t>
            </w: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both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В уставе организации, </w:t>
            </w:r>
            <w:r>
              <w:rPr>
                <w:sz w:val="24"/>
                <w:szCs w:val="24"/>
              </w:rPr>
              <w:t xml:space="preserve">утвержденном решением единственного учредителя № 5 от 01.10.2004 </w:t>
            </w:r>
            <w:r w:rsidRPr="001973CF">
              <w:rPr>
                <w:sz w:val="24"/>
                <w:szCs w:val="24"/>
              </w:rPr>
              <w:t>(далее – устав), отсутствуют нормы, определяющие порядок выступления Общего собрания и Педагогического совета от имени организации, порядок участия в управлении организацией обучающихся и педагогических работников</w:t>
            </w:r>
            <w:r>
              <w:rPr>
                <w:sz w:val="24"/>
                <w:szCs w:val="24"/>
              </w:rPr>
              <w:t xml:space="preserve">, </w:t>
            </w:r>
            <w:r w:rsidRPr="00A23B28">
              <w:rPr>
                <w:sz w:val="24"/>
                <w:szCs w:val="24"/>
              </w:rPr>
              <w:t xml:space="preserve">порядок принятия локальных нормативных актов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Статьи 26 (часть 5), 30 (часть 1), </w:t>
            </w:r>
            <w:r w:rsidRPr="00A23B28">
              <w:rPr>
                <w:sz w:val="24"/>
                <w:szCs w:val="24"/>
              </w:rPr>
              <w:t>34, 44, 47</w:t>
            </w:r>
            <w:r>
              <w:rPr>
                <w:sz w:val="24"/>
                <w:szCs w:val="24"/>
              </w:rPr>
              <w:t xml:space="preserve"> </w:t>
            </w:r>
            <w:r w:rsidRPr="001973CF"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>от 29.12.2012 № 273-ФЗ «Об образовании в Российской Федерации» (далее – Федеральный закон № 273-ФЗ)</w:t>
            </w: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1.2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both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В уставе не определена компетенция органов управления организации по рассмотрению отчета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 xml:space="preserve">о результатах ее </w:t>
            </w:r>
            <w:proofErr w:type="spellStart"/>
            <w:r w:rsidRPr="001973CF">
              <w:rPr>
                <w:sz w:val="24"/>
                <w:szCs w:val="24"/>
              </w:rPr>
              <w:t>самообследования</w:t>
            </w:r>
            <w:proofErr w:type="spellEnd"/>
            <w:r w:rsidRPr="001973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Статьи 25 (пункт 4 части 2), 26 (часть 5) Федерального закона № 273-ФЗ 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Пункт 4 Порядка проведения </w:t>
            </w:r>
            <w:proofErr w:type="spellStart"/>
            <w:r w:rsidRPr="001973CF">
              <w:rPr>
                <w:sz w:val="24"/>
                <w:szCs w:val="24"/>
              </w:rPr>
              <w:t>самообследования</w:t>
            </w:r>
            <w:proofErr w:type="spellEnd"/>
            <w:r w:rsidRPr="001973CF">
              <w:rPr>
                <w:sz w:val="24"/>
                <w:szCs w:val="24"/>
              </w:rPr>
              <w:t xml:space="preserve"> образовательной организацией, </w:t>
            </w:r>
            <w:r w:rsidRPr="001973CF">
              <w:rPr>
                <w:sz w:val="24"/>
                <w:szCs w:val="24"/>
              </w:rPr>
              <w:lastRenderedPageBreak/>
              <w:t xml:space="preserve">утвержденного приказом </w:t>
            </w:r>
            <w:proofErr w:type="spellStart"/>
            <w:r w:rsidRPr="001973CF">
              <w:rPr>
                <w:sz w:val="24"/>
                <w:szCs w:val="24"/>
              </w:rPr>
              <w:t>Минобрнауки</w:t>
            </w:r>
            <w:proofErr w:type="spellEnd"/>
            <w:r w:rsidRPr="001973CF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>от 14.06.2013 № 462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Пункты 1.1, 1.4 устава не соответствует законодательству в части целей деятельности организации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23 (пункт 2 части 3) Федерального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</w:pPr>
            <w:r w:rsidRPr="006079D6">
              <w:rPr>
                <w:sz w:val="24"/>
              </w:rPr>
              <w:t xml:space="preserve">Пункты 1.15, 3.3 </w:t>
            </w:r>
            <w:r w:rsidRPr="006079D6">
              <w:rPr>
                <w:sz w:val="24"/>
                <w:szCs w:val="24"/>
              </w:rPr>
              <w:t>устава не соответствуют законодательству в части наименований видов</w:t>
            </w:r>
            <w:r w:rsidRPr="006079D6">
              <w:rPr>
                <w:sz w:val="24"/>
              </w:rPr>
              <w:t xml:space="preserve"> реализуемых организацией  образовательных программ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r w:rsidRPr="006079D6">
              <w:rPr>
                <w:sz w:val="24"/>
                <w:szCs w:val="24"/>
              </w:rPr>
              <w:t xml:space="preserve">Статья 12 (пункт 3 части 3, часть  4) Федерального закона </w:t>
            </w:r>
            <w:r w:rsidRPr="006079D6">
              <w:rPr>
                <w:sz w:val="24"/>
                <w:szCs w:val="24"/>
              </w:rPr>
              <w:br/>
              <w:t>№ 273-ФЗ</w:t>
            </w:r>
          </w:p>
        </w:tc>
      </w:tr>
      <w:tr w:rsidR="00430EAF" w:rsidRPr="006079D6" w:rsidTr="00264070">
        <w:trPr>
          <w:trHeight w:val="6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</w:rPr>
            </w:pPr>
            <w:r w:rsidRPr="006079D6">
              <w:rPr>
                <w:sz w:val="24"/>
                <w:szCs w:val="24"/>
              </w:rPr>
              <w:t xml:space="preserve">Пункт 1.2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>в части применения к организации терминов «негосударственное» и «(повышение квалификации)»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Статьи 22 (часть 4), 23 (пункт 2 части 3) Федерального закона № 273-ФЗ </w:t>
            </w:r>
          </w:p>
          <w:p w:rsidR="00430EAF" w:rsidRPr="006079D6" w:rsidRDefault="00430EAF" w:rsidP="00264070">
            <w:pPr>
              <w:rPr>
                <w:sz w:val="24"/>
                <w:szCs w:val="24"/>
              </w:rPr>
            </w:pP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3.8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>в части цели профессиональной подготовки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Статья 73 Федерального закона </w:t>
            </w:r>
            <w:r w:rsidRPr="006079D6">
              <w:rPr>
                <w:sz w:val="24"/>
                <w:szCs w:val="24"/>
              </w:rPr>
              <w:br/>
              <w:t>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Пункт 4.9 устава не соответствует законодательству</w:t>
            </w:r>
            <w:r w:rsidRPr="006079D6">
              <w:rPr>
                <w:sz w:val="24"/>
              </w:rPr>
              <w:t xml:space="preserve"> </w:t>
            </w:r>
            <w:r w:rsidRPr="006079D6">
              <w:rPr>
                <w:sz w:val="24"/>
              </w:rPr>
              <w:br/>
              <w:t xml:space="preserve">в части отсутствия обязанности образовательной организации ознакомить поступающего и (или) его родителей </w:t>
            </w:r>
            <w:hyperlink r:id="rId8" w:history="1">
              <w:r w:rsidRPr="006079D6">
                <w:rPr>
                  <w:sz w:val="24"/>
                </w:rPr>
                <w:t>(законных представителей)</w:t>
              </w:r>
            </w:hyperlink>
            <w:r w:rsidRPr="006079D6">
              <w:rPr>
                <w:sz w:val="24"/>
              </w:rPr>
              <w:t xml:space="preserve"> </w:t>
            </w:r>
            <w:r w:rsidRPr="006079D6">
              <w:rPr>
                <w:sz w:val="24"/>
              </w:rPr>
              <w:br/>
              <w:t xml:space="preserve">с образовательными программами и другими документами, регламентирующими права </w:t>
            </w:r>
            <w:r w:rsidRPr="006079D6">
              <w:rPr>
                <w:sz w:val="24"/>
              </w:rPr>
              <w:br/>
              <w:t>и обязанности обучающихся</w:t>
            </w:r>
            <w:hyperlink r:id="rId9" w:history="1"/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55 (часть 2) Федерального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4.10.1 устава не соответствует законодательству в части перечня информации и сведений, открытость </w:t>
            </w:r>
            <w:r w:rsidRPr="006079D6">
              <w:rPr>
                <w:sz w:val="24"/>
                <w:szCs w:val="24"/>
              </w:rPr>
              <w:br/>
              <w:t xml:space="preserve">и доступность которых образовательные организации обязаны обеспечивать посредством размещения их </w:t>
            </w:r>
            <w:r w:rsidRPr="006079D6">
              <w:rPr>
                <w:sz w:val="24"/>
                <w:szCs w:val="24"/>
              </w:rPr>
              <w:br/>
              <w:t>в информационно-телекоммуникационных сетях, в том числе на официальном сайте образовательной организации в сети «Интернет»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29</w:t>
            </w:r>
            <w:r w:rsidRPr="006079D6">
              <w:rPr>
                <w:sz w:val="24"/>
              </w:rPr>
              <w:t xml:space="preserve"> </w:t>
            </w:r>
            <w:r w:rsidRPr="006079D6">
              <w:rPr>
                <w:sz w:val="24"/>
                <w:szCs w:val="24"/>
              </w:rPr>
              <w:t>Федерального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4.19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 xml:space="preserve">в части перечня оснований  для отчисления учащихся из организации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61</w:t>
            </w:r>
            <w:r w:rsidRPr="006079D6">
              <w:rPr>
                <w:sz w:val="24"/>
              </w:rPr>
              <w:t xml:space="preserve"> </w:t>
            </w:r>
            <w:r w:rsidRPr="006079D6">
              <w:rPr>
                <w:sz w:val="24"/>
                <w:szCs w:val="24"/>
              </w:rPr>
              <w:t>Федерального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5.3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 xml:space="preserve">в части перечня обязанностей преподавателей  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48 (часть 1)</w:t>
            </w:r>
            <w:r w:rsidRPr="006079D6">
              <w:rPr>
                <w:sz w:val="24"/>
              </w:rPr>
              <w:t xml:space="preserve"> </w:t>
            </w:r>
            <w:r w:rsidRPr="006079D6">
              <w:rPr>
                <w:sz w:val="24"/>
                <w:szCs w:val="24"/>
              </w:rPr>
              <w:t>Федерального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5.4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 xml:space="preserve">в части перечня прав обучающихся   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34</w:t>
            </w:r>
            <w:r w:rsidRPr="006079D6">
              <w:rPr>
                <w:sz w:val="24"/>
              </w:rPr>
              <w:t xml:space="preserve"> Ф</w:t>
            </w:r>
            <w:r w:rsidRPr="006079D6">
              <w:rPr>
                <w:sz w:val="24"/>
                <w:szCs w:val="24"/>
              </w:rPr>
              <w:t>едерального закона № 273-ФЗ</w:t>
            </w:r>
          </w:p>
        </w:tc>
      </w:tr>
      <w:tr w:rsidR="00430EAF" w:rsidRPr="006079D6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 xml:space="preserve">Пункт 5.5 устава не соответствует законодательству </w:t>
            </w:r>
            <w:r w:rsidRPr="006079D6">
              <w:rPr>
                <w:sz w:val="24"/>
                <w:szCs w:val="24"/>
              </w:rPr>
              <w:br/>
              <w:t xml:space="preserve">в части перечня обязанностей обучающихся    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079D6" w:rsidRDefault="00430EAF" w:rsidP="00264070">
            <w:pPr>
              <w:jc w:val="both"/>
              <w:rPr>
                <w:sz w:val="24"/>
                <w:szCs w:val="24"/>
              </w:rPr>
            </w:pPr>
            <w:r w:rsidRPr="006079D6">
              <w:rPr>
                <w:sz w:val="24"/>
                <w:szCs w:val="24"/>
              </w:rPr>
              <w:t>Статья 43 (часть 1)</w:t>
            </w:r>
            <w:r w:rsidRPr="006079D6">
              <w:rPr>
                <w:sz w:val="24"/>
              </w:rPr>
              <w:t xml:space="preserve"> Ф</w:t>
            </w:r>
            <w:r w:rsidRPr="006079D6">
              <w:rPr>
                <w:sz w:val="24"/>
                <w:szCs w:val="24"/>
              </w:rPr>
              <w:t>едерального закона № 273-ФЗ</w:t>
            </w:r>
          </w:p>
        </w:tc>
      </w:tr>
      <w:tr w:rsidR="00430EAF" w:rsidRPr="00713EF9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DC2CDA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DC2C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713EF9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713EF9">
              <w:rPr>
                <w:b/>
                <w:sz w:val="24"/>
                <w:szCs w:val="24"/>
              </w:rPr>
              <w:t>Нарушение требований к наличию, содержанию, разработке и принятию локальных нормативных актов</w:t>
            </w: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713EF9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 w:rsidRPr="00713EF9">
              <w:rPr>
                <w:lang w:val="ru-RU"/>
              </w:rPr>
              <w:t>В организации отсутствуют локальные нормативные акты, по следующим вопросам:</w:t>
            </w:r>
          </w:p>
          <w:p w:rsidR="00430EAF" w:rsidRPr="00713EF9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3EF9">
              <w:rPr>
                <w:lang w:val="ru-RU"/>
              </w:rPr>
              <w:t xml:space="preserve">прием, перевод, отчисление и восстановление </w:t>
            </w:r>
            <w:proofErr w:type="gramStart"/>
            <w:r w:rsidRPr="00713EF9">
              <w:rPr>
                <w:lang w:val="ru-RU"/>
              </w:rPr>
              <w:t>обучающихся</w:t>
            </w:r>
            <w:proofErr w:type="gramEnd"/>
            <w:r w:rsidRPr="00713EF9">
              <w:rPr>
                <w:lang w:val="ru-RU"/>
              </w:rPr>
              <w:t>;</w:t>
            </w:r>
          </w:p>
          <w:p w:rsidR="00430EAF" w:rsidRPr="00713EF9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3EF9">
              <w:rPr>
                <w:lang w:val="ru-RU"/>
              </w:rPr>
              <w:t xml:space="preserve">оформление возникновения, приостановления </w:t>
            </w:r>
            <w:r>
              <w:rPr>
                <w:lang w:val="ru-RU"/>
              </w:rPr>
              <w:br/>
            </w:r>
            <w:r w:rsidRPr="00713EF9">
              <w:rPr>
                <w:lang w:val="ru-RU"/>
              </w:rPr>
              <w:t xml:space="preserve">и прекращения отношений между организацией </w:t>
            </w:r>
            <w:r>
              <w:rPr>
                <w:lang w:val="ru-RU"/>
              </w:rPr>
              <w:br/>
            </w:r>
            <w:r w:rsidRPr="00713EF9">
              <w:rPr>
                <w:lang w:val="ru-RU"/>
              </w:rPr>
              <w:t xml:space="preserve">и </w:t>
            </w:r>
            <w:proofErr w:type="gramStart"/>
            <w:r w:rsidRPr="00713EF9">
              <w:rPr>
                <w:lang w:val="ru-RU"/>
              </w:rPr>
              <w:t>обучающимися</w:t>
            </w:r>
            <w:proofErr w:type="gramEnd"/>
            <w:r w:rsidRPr="00713EF9">
              <w:rPr>
                <w:lang w:val="ru-RU"/>
              </w:rPr>
              <w:t>;</w:t>
            </w:r>
          </w:p>
          <w:p w:rsidR="00430EAF" w:rsidRDefault="00430EAF" w:rsidP="00264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EF9">
              <w:rPr>
                <w:sz w:val="24"/>
                <w:szCs w:val="24"/>
              </w:rPr>
              <w:t xml:space="preserve">индивидуальный учет результатов освоения </w:t>
            </w:r>
            <w:proofErr w:type="gramStart"/>
            <w:r w:rsidRPr="00713EF9">
              <w:rPr>
                <w:sz w:val="24"/>
                <w:szCs w:val="24"/>
              </w:rPr>
              <w:t>обучающимися</w:t>
            </w:r>
            <w:proofErr w:type="gramEnd"/>
            <w:r w:rsidRPr="00713EF9">
              <w:rPr>
                <w:sz w:val="24"/>
                <w:szCs w:val="24"/>
              </w:rPr>
              <w:t xml:space="preserve"> образовательных программ, а также хранение в архивах информации об этих результатах </w:t>
            </w:r>
            <w:r>
              <w:rPr>
                <w:sz w:val="24"/>
                <w:szCs w:val="24"/>
              </w:rPr>
              <w:br/>
            </w:r>
            <w:r w:rsidRPr="00713EF9">
              <w:rPr>
                <w:sz w:val="24"/>
                <w:szCs w:val="24"/>
              </w:rPr>
              <w:t>на бумажных и (или) электронных носителях;</w:t>
            </w:r>
          </w:p>
          <w:p w:rsidR="00430EAF" w:rsidRPr="003B3231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установление образцов </w:t>
            </w:r>
            <w:r w:rsidRPr="003B3231">
              <w:rPr>
                <w:lang w:val="ru-RU"/>
              </w:rPr>
              <w:t xml:space="preserve">документов </w:t>
            </w:r>
            <w:r>
              <w:rPr>
                <w:lang w:val="ru-RU"/>
              </w:rPr>
              <w:br/>
            </w:r>
            <w:r w:rsidRPr="003B3231">
              <w:rPr>
                <w:lang w:val="ru-RU"/>
              </w:rPr>
              <w:t>о квалификации</w:t>
            </w:r>
            <w:r>
              <w:rPr>
                <w:lang w:val="ru-RU"/>
              </w:rPr>
              <w:t xml:space="preserve"> </w:t>
            </w:r>
            <w:r w:rsidRPr="003B3231">
              <w:rPr>
                <w:lang w:val="ru-RU"/>
              </w:rPr>
              <w:t>и документов об обучении, выдаваемых организацией</w:t>
            </w:r>
            <w:r>
              <w:rPr>
                <w:lang w:val="ru-RU"/>
              </w:rPr>
              <w:t>, порядка их оформления</w:t>
            </w:r>
            <w:r w:rsidRPr="003B3231">
              <w:rPr>
                <w:lang w:val="ru-RU"/>
              </w:rPr>
              <w:t>, выдач</w:t>
            </w:r>
            <w:r>
              <w:rPr>
                <w:lang w:val="ru-RU"/>
              </w:rPr>
              <w:t>и</w:t>
            </w:r>
            <w:r w:rsidRPr="003B3231">
              <w:rPr>
                <w:lang w:val="ru-RU"/>
              </w:rPr>
              <w:t xml:space="preserve"> и учет</w:t>
            </w:r>
            <w:r>
              <w:rPr>
                <w:lang w:val="ru-RU"/>
              </w:rPr>
              <w:t>а;</w:t>
            </w:r>
            <w:r w:rsidRPr="003B3231">
              <w:rPr>
                <w:lang w:val="ru-RU"/>
              </w:rPr>
              <w:t xml:space="preserve"> </w:t>
            </w:r>
          </w:p>
          <w:p w:rsidR="00430EAF" w:rsidRPr="00713EF9" w:rsidRDefault="00430EAF" w:rsidP="0026407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13E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комиссии  по урегулированию 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F9">
              <w:rPr>
                <w:rFonts w:ascii="Times New Roman" w:hAnsi="Times New Roman" w:cs="Times New Roman"/>
                <w:sz w:val="24"/>
                <w:szCs w:val="24"/>
              </w:rPr>
              <w:t xml:space="preserve">между участниками образовательных отношений; </w:t>
            </w:r>
          </w:p>
          <w:p w:rsidR="00430EAF" w:rsidRPr="00713EF9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13EF9">
              <w:rPr>
                <w:lang w:val="ru-RU"/>
              </w:rPr>
              <w:t>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      </w:r>
          </w:p>
          <w:p w:rsidR="00430EAF" w:rsidRPr="00713EF9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-</w:t>
            </w:r>
            <w:r w:rsidRPr="00713EF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взаимодействие организации с </w:t>
            </w:r>
            <w:r w:rsidRPr="00713EF9">
              <w:rPr>
                <w:lang w:val="ru-RU"/>
              </w:rPr>
              <w:t>орган</w:t>
            </w:r>
            <w:r>
              <w:rPr>
                <w:lang w:val="ru-RU"/>
              </w:rPr>
              <w:t>ами</w:t>
            </w:r>
            <w:r w:rsidRPr="00713EF9">
              <w:rPr>
                <w:lang w:val="ru-RU"/>
              </w:rPr>
              <w:t>, созданны</w:t>
            </w:r>
            <w:r>
              <w:rPr>
                <w:lang w:val="ru-RU"/>
              </w:rPr>
              <w:t>ми</w:t>
            </w:r>
            <w:r w:rsidRPr="00713EF9">
              <w:rPr>
                <w:lang w:val="ru-RU"/>
              </w:rPr>
              <w:t xml:space="preserve"> по инициативе обучающихся и педагогических работников в целях учета их мнения по вопросам управления организацией и при принятии локальных нормативных актов, затрагивающих их права </w:t>
            </w:r>
            <w:r>
              <w:rPr>
                <w:lang w:val="ru-RU"/>
              </w:rPr>
              <w:br/>
            </w:r>
            <w:r w:rsidRPr="00713EF9">
              <w:rPr>
                <w:lang w:val="ru-RU"/>
              </w:rPr>
              <w:t>и законные интересы;</w:t>
            </w:r>
            <w:proofErr w:type="gramEnd"/>
          </w:p>
          <w:p w:rsidR="00430EAF" w:rsidRPr="001973CF" w:rsidRDefault="00430EAF" w:rsidP="00264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3EF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13EF9">
              <w:rPr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lastRenderedPageBreak/>
              <w:t xml:space="preserve">Статьи </w:t>
            </w:r>
            <w:r>
              <w:rPr>
                <w:sz w:val="24"/>
                <w:szCs w:val="24"/>
              </w:rPr>
              <w:t xml:space="preserve">28, 30, 45, 47, 49, 54, 60 </w:t>
            </w:r>
            <w:r w:rsidRPr="001973CF">
              <w:rPr>
                <w:sz w:val="24"/>
                <w:szCs w:val="24"/>
              </w:rPr>
              <w:t xml:space="preserve">Федерального закона № 273-ФЗ 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430EAF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 w:rsidRPr="0069084A">
              <w:rPr>
                <w:lang w:val="ru-RU"/>
              </w:rPr>
              <w:t xml:space="preserve">Положение о выдаче свидетельства о дополнительном профессиональном образовании, утвержденное директором организации 12.01.2015,  не соответствует законодательству, согласно которому </w:t>
            </w:r>
            <w:r>
              <w:rPr>
                <w:lang w:val="ru-RU"/>
              </w:rPr>
              <w:t>д</w:t>
            </w:r>
            <w:r w:rsidRPr="0069084A">
              <w:rPr>
                <w:rFonts w:cs="Times New Roman"/>
                <w:lang w:val="ru-RU"/>
              </w:rPr>
              <w:t xml:space="preserve">окумент </w:t>
            </w:r>
            <w:r>
              <w:rPr>
                <w:lang w:val="ru-RU"/>
              </w:rPr>
              <w:br/>
              <w:t>о квалификации подтверждается</w:t>
            </w:r>
            <w:r w:rsidRPr="0069084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69084A">
              <w:rPr>
                <w:rFonts w:cs="Times New Roman"/>
                <w:lang w:val="ru-RU"/>
              </w:rPr>
              <w:t>свидетельством</w:t>
            </w:r>
            <w:proofErr w:type="gramEnd"/>
            <w:r w:rsidRPr="0069084A"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о профессии рабочего, должности</w:t>
            </w:r>
            <w:r>
              <w:rPr>
                <w:lang w:val="ru-RU"/>
              </w:rPr>
              <w:t xml:space="preserve"> сл</w:t>
            </w:r>
            <w:r w:rsidRPr="0069084A">
              <w:rPr>
                <w:rFonts w:cs="Times New Roman"/>
                <w:lang w:val="ru-RU"/>
              </w:rPr>
              <w:t>ужащего</w:t>
            </w:r>
            <w:r>
              <w:rPr>
                <w:lang w:val="ru-RU"/>
              </w:rPr>
              <w:t xml:space="preserve">, </w:t>
            </w:r>
            <w:r w:rsidRPr="0069084A">
              <w:rPr>
                <w:rFonts w:cs="Times New Roman"/>
                <w:lang w:val="ru-RU"/>
              </w:rPr>
              <w:t xml:space="preserve">удостоверением о повышении квалификации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или дипломом о профессиональной переподготовке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19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 (часть 10) </w:t>
            </w:r>
            <w:r w:rsidRPr="001973CF">
              <w:rPr>
                <w:sz w:val="24"/>
                <w:szCs w:val="24"/>
              </w:rPr>
              <w:t>Федерального закона № 273-ФЗ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 w:rsidRPr="0069084A">
              <w:rPr>
                <w:lang w:val="ru-RU"/>
              </w:rPr>
              <w:t>Положение о</w:t>
            </w:r>
            <w:r>
              <w:rPr>
                <w:lang w:val="ru-RU"/>
              </w:rPr>
              <w:t xml:space="preserve">б аттестационной комиссии, </w:t>
            </w:r>
            <w:r w:rsidRPr="0069084A">
              <w:rPr>
                <w:lang w:val="ru-RU"/>
              </w:rPr>
              <w:t xml:space="preserve">утвержденное </w:t>
            </w:r>
            <w:r>
              <w:rPr>
                <w:lang w:val="ru-RU"/>
              </w:rPr>
              <w:t xml:space="preserve">приказом </w:t>
            </w:r>
            <w:r w:rsidRPr="0069084A">
              <w:rPr>
                <w:lang w:val="ru-RU"/>
              </w:rPr>
              <w:t>директор</w:t>
            </w:r>
            <w:r>
              <w:rPr>
                <w:lang w:val="ru-RU"/>
              </w:rPr>
              <w:t>а</w:t>
            </w:r>
            <w:r w:rsidRPr="0069084A">
              <w:rPr>
                <w:lang w:val="ru-RU"/>
              </w:rPr>
              <w:t xml:space="preserve"> организации </w:t>
            </w:r>
            <w:r>
              <w:rPr>
                <w:lang w:val="ru-RU"/>
              </w:rPr>
              <w:t xml:space="preserve">от </w:t>
            </w:r>
            <w:r w:rsidRPr="0069084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69084A">
              <w:rPr>
                <w:lang w:val="ru-RU"/>
              </w:rPr>
              <w:t>.01.201</w:t>
            </w:r>
            <w:r>
              <w:rPr>
                <w:lang w:val="ru-RU"/>
              </w:rPr>
              <w:t>4 № 7</w:t>
            </w:r>
            <w:r w:rsidRPr="0069084A">
              <w:rPr>
                <w:lang w:val="ru-RU"/>
              </w:rPr>
              <w:t xml:space="preserve">,  </w:t>
            </w:r>
            <w:r>
              <w:rPr>
                <w:lang w:val="ru-RU"/>
              </w:rPr>
              <w:br/>
            </w:r>
            <w:r w:rsidRPr="0069084A">
              <w:rPr>
                <w:lang w:val="ru-RU"/>
              </w:rPr>
              <w:t>не соответствует законодательству</w:t>
            </w:r>
            <w:r>
              <w:rPr>
                <w:lang w:val="ru-RU"/>
              </w:rPr>
              <w:t xml:space="preserve"> в части:</w:t>
            </w:r>
          </w:p>
          <w:p w:rsidR="00430EAF" w:rsidRPr="00430EAF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 w:rsidRPr="0069084A">
              <w:rPr>
                <w:lang w:val="ru-RU"/>
              </w:rPr>
              <w:t xml:space="preserve">, согласно которому </w:t>
            </w:r>
            <w:r>
              <w:rPr>
                <w:lang w:val="ru-RU"/>
              </w:rPr>
              <w:t>д</w:t>
            </w:r>
            <w:r w:rsidRPr="0069084A">
              <w:rPr>
                <w:rFonts w:cs="Times New Roman"/>
                <w:lang w:val="ru-RU"/>
              </w:rPr>
              <w:t xml:space="preserve">окумент </w:t>
            </w:r>
            <w:r>
              <w:rPr>
                <w:lang w:val="ru-RU"/>
              </w:rPr>
              <w:br/>
              <w:t>о квалификации подтверждается</w:t>
            </w:r>
            <w:r w:rsidRPr="0069084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69084A">
              <w:rPr>
                <w:rFonts w:cs="Times New Roman"/>
                <w:lang w:val="ru-RU"/>
              </w:rPr>
              <w:t>свидетельством</w:t>
            </w:r>
            <w:proofErr w:type="gramEnd"/>
            <w:r w:rsidRPr="0069084A"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о профессии рабочего, должности</w:t>
            </w:r>
            <w:r>
              <w:rPr>
                <w:lang w:val="ru-RU"/>
              </w:rPr>
              <w:t xml:space="preserve"> сл</w:t>
            </w:r>
            <w:r w:rsidRPr="0069084A">
              <w:rPr>
                <w:rFonts w:cs="Times New Roman"/>
                <w:lang w:val="ru-RU"/>
              </w:rPr>
              <w:t>ужащего</w:t>
            </w:r>
            <w:r>
              <w:rPr>
                <w:lang w:val="ru-RU"/>
              </w:rPr>
              <w:t xml:space="preserve">, </w:t>
            </w:r>
            <w:r w:rsidRPr="0069084A">
              <w:rPr>
                <w:rFonts w:cs="Times New Roman"/>
                <w:lang w:val="ru-RU"/>
              </w:rPr>
              <w:t xml:space="preserve">удостоверением о повышении квалификации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или дипломом о профессиональной переподготовке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</w:tr>
      <w:tr w:rsidR="00430EAF" w:rsidRPr="001973CF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Default="00430EAF" w:rsidP="00264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430EAF" w:rsidRDefault="00430EAF" w:rsidP="00264070">
            <w:pPr>
              <w:pStyle w:val="a9"/>
              <w:spacing w:after="0"/>
              <w:contextualSpacing/>
              <w:jc w:val="both"/>
              <w:rPr>
                <w:lang w:val="ru-RU"/>
              </w:rPr>
            </w:pPr>
            <w:r w:rsidRPr="0069084A">
              <w:rPr>
                <w:lang w:val="ru-RU"/>
              </w:rPr>
              <w:t xml:space="preserve">Положение о выдаче свидетельства о дополнительном профессиональном образовании, утвержденное директором организации 12.01.2015,  не соответствует законодательству, согласно которому </w:t>
            </w:r>
            <w:r>
              <w:rPr>
                <w:lang w:val="ru-RU"/>
              </w:rPr>
              <w:t>д</w:t>
            </w:r>
            <w:r w:rsidRPr="0069084A">
              <w:rPr>
                <w:rFonts w:cs="Times New Roman"/>
                <w:lang w:val="ru-RU"/>
              </w:rPr>
              <w:t xml:space="preserve">окумент </w:t>
            </w:r>
            <w:r>
              <w:rPr>
                <w:lang w:val="ru-RU"/>
              </w:rPr>
              <w:br/>
              <w:t>о квалификации подтверждается</w:t>
            </w:r>
            <w:r w:rsidRPr="0069084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69084A">
              <w:rPr>
                <w:rFonts w:cs="Times New Roman"/>
                <w:lang w:val="ru-RU"/>
              </w:rPr>
              <w:t>свидетельством</w:t>
            </w:r>
            <w:proofErr w:type="gramEnd"/>
            <w:r w:rsidRPr="0069084A"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о профессии рабочего, должности</w:t>
            </w:r>
            <w:r>
              <w:rPr>
                <w:lang w:val="ru-RU"/>
              </w:rPr>
              <w:t xml:space="preserve"> сл</w:t>
            </w:r>
            <w:r w:rsidRPr="0069084A">
              <w:rPr>
                <w:rFonts w:cs="Times New Roman"/>
                <w:lang w:val="ru-RU"/>
              </w:rPr>
              <w:t>ужащего</w:t>
            </w:r>
            <w:r>
              <w:rPr>
                <w:lang w:val="ru-RU"/>
              </w:rPr>
              <w:t xml:space="preserve">, </w:t>
            </w:r>
            <w:r w:rsidRPr="0069084A">
              <w:rPr>
                <w:rFonts w:cs="Times New Roman"/>
                <w:lang w:val="ru-RU"/>
              </w:rPr>
              <w:t xml:space="preserve">удостоверением о повышении квалификации </w:t>
            </w:r>
            <w:r>
              <w:rPr>
                <w:lang w:val="ru-RU"/>
              </w:rPr>
              <w:br/>
            </w:r>
            <w:r w:rsidRPr="0069084A">
              <w:rPr>
                <w:rFonts w:cs="Times New Roman"/>
                <w:lang w:val="ru-RU"/>
              </w:rPr>
              <w:t>или дипломом о профессиональной переподготовке</w:t>
            </w:r>
          </w:p>
        </w:tc>
        <w:tc>
          <w:tcPr>
            <w:tcW w:w="3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19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 (часть 10) </w:t>
            </w:r>
            <w:r w:rsidRPr="001973CF">
              <w:rPr>
                <w:sz w:val="24"/>
                <w:szCs w:val="24"/>
              </w:rPr>
              <w:t>Федерального закона № 273-ФЗ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</w:tr>
      <w:tr w:rsidR="00430EAF" w:rsidRPr="0069084A" w:rsidTr="0026407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C000D0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C000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69084A" w:rsidRDefault="00430EAF" w:rsidP="00264070">
            <w:pPr>
              <w:pStyle w:val="a9"/>
              <w:spacing w:after="0"/>
              <w:contextualSpacing/>
              <w:jc w:val="center"/>
              <w:rPr>
                <w:lang w:val="ru-RU"/>
              </w:rPr>
            </w:pPr>
            <w:r w:rsidRPr="00430EAF">
              <w:rPr>
                <w:b/>
                <w:lang w:val="ru-RU"/>
              </w:rPr>
              <w:t>Нарушения обязательных требований законодательства Российской Федерации, связанные с размещением информации на официальном сайте</w:t>
            </w:r>
          </w:p>
        </w:tc>
      </w:tr>
      <w:tr w:rsidR="00430EAF" w:rsidRPr="001973CF" w:rsidTr="00264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организации     </w:t>
            </w:r>
            <w:r w:rsidRPr="0019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473D97">
              <w:rPr>
                <w:sz w:val="24"/>
                <w:szCs w:val="24"/>
              </w:rPr>
              <w:t>(</w:t>
            </w:r>
            <w:hyperlink r:id="rId10" w:history="1">
              <w:r w:rsidRPr="00473D97">
                <w:rPr>
                  <w:rStyle w:val="ac"/>
                  <w:color w:val="auto"/>
                  <w:sz w:val="24"/>
                  <w:szCs w:val="24"/>
                  <w:u w:val="none"/>
                </w:rPr>
                <w:t>http://алекс-пермь.рф</w:t>
              </w:r>
            </w:hyperlink>
            <w:r w:rsidRPr="00473D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отсутствует специальный раздел «Сведения об образовательной организации», соответствующий установленным требованиям </w:t>
            </w:r>
            <w:r w:rsidRPr="001973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Статьи 28 (пункт 21 части 3), 29 Федерального закона № 273-ФЗ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 Правила размещения на официальном сайте образовательной организации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>от 10.07.2013 № 582</w:t>
            </w:r>
          </w:p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lastRenderedPageBreak/>
              <w:t xml:space="preserve">Требования к структуре официального сайта образовательной организации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 xml:space="preserve">в информационно-телекоммуникационной сети «Интернет» и формату предоставления на нем информации, утвержденные приказом </w:t>
            </w:r>
            <w:proofErr w:type="spellStart"/>
            <w:r w:rsidRPr="001973CF">
              <w:rPr>
                <w:sz w:val="24"/>
                <w:szCs w:val="24"/>
              </w:rPr>
              <w:t>Рособрнадзора</w:t>
            </w:r>
            <w:proofErr w:type="spellEnd"/>
            <w:r w:rsidRPr="0019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973CF">
              <w:rPr>
                <w:sz w:val="24"/>
                <w:szCs w:val="24"/>
              </w:rPr>
              <w:t>от 29.05.2014 № 785</w:t>
            </w:r>
          </w:p>
        </w:tc>
      </w:tr>
      <w:tr w:rsidR="00430EAF" w:rsidRPr="001973CF" w:rsidTr="00264070"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1973CF">
              <w:rPr>
                <w:b/>
                <w:sz w:val="24"/>
                <w:szCs w:val="24"/>
              </w:rPr>
              <w:lastRenderedPageBreak/>
              <w:t xml:space="preserve">Нарушение обязательных требований законодательства Российской Федерации в сфере образования, предусмотренных </w:t>
            </w:r>
            <w:hyperlink r:id="rId11" w:history="1">
              <w:r w:rsidRPr="001973CF">
                <w:rPr>
                  <w:b/>
                  <w:sz w:val="24"/>
                  <w:szCs w:val="24"/>
                </w:rPr>
                <w:t>статьей 28</w:t>
              </w:r>
            </w:hyperlink>
            <w:r w:rsidRPr="001973CF">
              <w:rPr>
                <w:b/>
                <w:sz w:val="24"/>
                <w:szCs w:val="24"/>
              </w:rPr>
              <w:t xml:space="preserve"> Федерального закона от 29.12.2012 N 273-ФЗ «Об образовании в Российской Федерации», в том числе:</w:t>
            </w:r>
          </w:p>
        </w:tc>
      </w:tr>
      <w:tr w:rsidR="00430EAF" w:rsidRPr="001973CF" w:rsidTr="00264070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E368C8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 w:rsidRPr="001973CF">
              <w:rPr>
                <w:b/>
                <w:sz w:val="24"/>
                <w:szCs w:val="24"/>
              </w:rPr>
              <w:t xml:space="preserve">нарушение </w:t>
            </w:r>
            <w:hyperlink r:id="rId12" w:history="1">
              <w:r w:rsidRPr="001973CF">
                <w:rPr>
                  <w:b/>
                  <w:sz w:val="24"/>
                  <w:szCs w:val="24"/>
                </w:rPr>
                <w:t>п. 3 ч. 3 ст. 28</w:t>
              </w:r>
            </w:hyperlink>
            <w:r w:rsidRPr="001973CF">
              <w:rPr>
                <w:b/>
                <w:sz w:val="24"/>
                <w:szCs w:val="24"/>
              </w:rPr>
              <w:t>:</w:t>
            </w:r>
            <w:r w:rsidRPr="001973CF">
              <w:rPr>
                <w:sz w:val="24"/>
                <w:szCs w:val="24"/>
              </w:rPr>
              <w:t xml:space="preserve"> </w:t>
            </w:r>
            <w:r w:rsidRPr="001973CF">
              <w:rPr>
                <w:b/>
                <w:sz w:val="24"/>
                <w:szCs w:val="24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1973CF">
              <w:rPr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430EAF" w:rsidRPr="001973CF" w:rsidTr="0026407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jc w:val="both"/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 xml:space="preserve">Организация не </w:t>
            </w:r>
            <w:proofErr w:type="gramStart"/>
            <w:r w:rsidRPr="001973CF">
              <w:rPr>
                <w:sz w:val="24"/>
                <w:szCs w:val="24"/>
              </w:rPr>
              <w:t>предоставляет общественности ежегодный отчет</w:t>
            </w:r>
            <w:proofErr w:type="gramEnd"/>
            <w:r w:rsidRPr="001973CF">
              <w:rPr>
                <w:sz w:val="24"/>
                <w:szCs w:val="24"/>
              </w:rPr>
              <w:t xml:space="preserve"> о поступлении и расходовании финансовых и материальных средств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  <w:r w:rsidRPr="001973CF">
              <w:rPr>
                <w:sz w:val="24"/>
                <w:szCs w:val="24"/>
              </w:rPr>
              <w:t>Статьи 28 (пункт 3 части 3), 29 (пункт 3 части 2)   Федерального закона № 273-ФЗ</w:t>
            </w:r>
          </w:p>
        </w:tc>
      </w:tr>
      <w:tr w:rsidR="00430EAF" w:rsidRPr="007818A0" w:rsidTr="0026407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440A05" w:rsidRDefault="00430EAF" w:rsidP="0026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7818A0" w:rsidRDefault="00430EAF" w:rsidP="00264070">
            <w:pPr>
              <w:pStyle w:val="af"/>
              <w:jc w:val="center"/>
              <w:rPr>
                <w:sz w:val="24"/>
                <w:szCs w:val="24"/>
              </w:rPr>
            </w:pPr>
            <w:r w:rsidRPr="00440A05">
              <w:rPr>
                <w:b/>
                <w:sz w:val="24"/>
                <w:szCs w:val="24"/>
              </w:rPr>
              <w:t xml:space="preserve">нарушение </w:t>
            </w:r>
            <w:hyperlink r:id="rId13" w:history="1">
              <w:r w:rsidRPr="00440A05">
                <w:rPr>
                  <w:b/>
                  <w:sz w:val="24"/>
                  <w:szCs w:val="24"/>
                </w:rPr>
                <w:t>п. 7 ч. 3 ст. 28</w:t>
              </w:r>
            </w:hyperlink>
            <w:r w:rsidRPr="00440A05">
              <w:rPr>
                <w:b/>
                <w:sz w:val="24"/>
                <w:szCs w:val="24"/>
              </w:rPr>
              <w:t>: разработка и утверждение по согласованию с учредителем программы развития образовательной организации</w:t>
            </w:r>
          </w:p>
        </w:tc>
      </w:tr>
      <w:tr w:rsidR="00430EAF" w:rsidRPr="00226460" w:rsidTr="0026407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1973CF" w:rsidRDefault="00430EAF" w:rsidP="0026407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AF" w:rsidRPr="009B0492" w:rsidRDefault="00430EAF" w:rsidP="00264070">
            <w:pPr>
              <w:pStyle w:val="1"/>
              <w:shd w:val="clear" w:color="auto" w:fill="FFFFFF"/>
              <w:ind w:left="0"/>
              <w:rPr>
                <w:lang w:eastAsia="x-none"/>
              </w:rPr>
            </w:pPr>
            <w:r w:rsidRPr="00740536">
              <w:rPr>
                <w:szCs w:val="20"/>
              </w:rPr>
              <w:t>Отсутствует Программа развития организации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AF" w:rsidRPr="00226460" w:rsidRDefault="00430EAF" w:rsidP="00264070">
            <w:pPr>
              <w:widowControl w:val="0"/>
              <w:adjustRightInd w:val="0"/>
              <w:rPr>
                <w:sz w:val="24"/>
                <w:szCs w:val="24"/>
              </w:rPr>
            </w:pPr>
            <w:r w:rsidRPr="00226460">
              <w:rPr>
                <w:sz w:val="24"/>
                <w:szCs w:val="24"/>
                <w:lang w:eastAsia="x-none"/>
              </w:rPr>
              <w:t xml:space="preserve">Статья 28 (пункт 7 части 3) Федерального закона </w:t>
            </w:r>
            <w:r>
              <w:rPr>
                <w:sz w:val="24"/>
                <w:szCs w:val="24"/>
                <w:lang w:eastAsia="x-none"/>
              </w:rPr>
              <w:br/>
            </w:r>
            <w:r w:rsidRPr="00226460">
              <w:rPr>
                <w:sz w:val="24"/>
                <w:szCs w:val="24"/>
                <w:lang w:eastAsia="x-none"/>
              </w:rPr>
              <w:t xml:space="preserve">№ 273-ФЗ </w:t>
            </w:r>
          </w:p>
        </w:tc>
      </w:tr>
    </w:tbl>
    <w:p w:rsidR="002B582B" w:rsidRPr="00B16AF5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9244A1">
        <w:rPr>
          <w:sz w:val="28"/>
          <w:szCs w:val="28"/>
        </w:rPr>
        <w:t xml:space="preserve">На основании изложенного, в соответствии </w:t>
      </w:r>
      <w:r w:rsidR="00EC77E8">
        <w:rPr>
          <w:sz w:val="28"/>
          <w:szCs w:val="28"/>
        </w:rPr>
        <w:t xml:space="preserve">с </w:t>
      </w:r>
      <w:r w:rsidR="00DC7B38">
        <w:rPr>
          <w:sz w:val="28"/>
          <w:szCs w:val="28"/>
        </w:rPr>
        <w:t xml:space="preserve">частью 6 статьи 93 Федерального закона от 29 декабря 2012 г. </w:t>
      </w:r>
      <w:r w:rsidR="00DC7B38" w:rsidRPr="00DC7B38">
        <w:rPr>
          <w:sz w:val="28"/>
          <w:szCs w:val="28"/>
        </w:rPr>
        <w:t>№ 273-Ф</w:t>
      </w:r>
      <w:r w:rsidR="00DC7B38">
        <w:rPr>
          <w:sz w:val="28"/>
          <w:szCs w:val="28"/>
        </w:rPr>
        <w:t>З</w:t>
      </w:r>
      <w:r w:rsidR="00DC7B38" w:rsidRPr="00B16AF5">
        <w:rPr>
          <w:sz w:val="28"/>
          <w:szCs w:val="28"/>
        </w:rPr>
        <w:t xml:space="preserve"> </w:t>
      </w:r>
      <w:r w:rsidR="00DC7B38">
        <w:rPr>
          <w:sz w:val="28"/>
          <w:szCs w:val="28"/>
        </w:rPr>
        <w:t>«Об образовании в Российской Федерации»</w:t>
      </w:r>
      <w:r w:rsidR="00B16AF5">
        <w:rPr>
          <w:sz w:val="28"/>
          <w:szCs w:val="28"/>
        </w:rPr>
        <w:t xml:space="preserve"> </w:t>
      </w:r>
      <w:r w:rsidR="0039245A" w:rsidRPr="00B16AF5">
        <w:rPr>
          <w:sz w:val="28"/>
          <w:szCs w:val="28"/>
        </w:rPr>
        <w:t>Министерство образов</w:t>
      </w:r>
      <w:r w:rsidR="002B11FB" w:rsidRPr="00B16AF5">
        <w:rPr>
          <w:sz w:val="28"/>
          <w:szCs w:val="28"/>
        </w:rPr>
        <w:t>а</w:t>
      </w:r>
      <w:r w:rsidR="0039245A" w:rsidRPr="00B16AF5">
        <w:rPr>
          <w:sz w:val="28"/>
          <w:szCs w:val="28"/>
        </w:rPr>
        <w:t xml:space="preserve">ния и науки </w:t>
      </w:r>
      <w:r w:rsidRPr="00B16AF5">
        <w:rPr>
          <w:sz w:val="28"/>
          <w:szCs w:val="28"/>
        </w:rPr>
        <w:t>Пермского края предписывает:</w:t>
      </w:r>
    </w:p>
    <w:p w:rsidR="002B582B" w:rsidRPr="004349CA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1. Принять исчерпывающие меры к устранению выявленных нарушений,   причин, способствующих их совершению</w:t>
      </w:r>
      <w:r>
        <w:rPr>
          <w:sz w:val="28"/>
          <w:szCs w:val="28"/>
        </w:rPr>
        <w:t>,</w:t>
      </w:r>
      <w:r w:rsidRPr="004349CA">
        <w:rPr>
          <w:sz w:val="28"/>
          <w:szCs w:val="28"/>
        </w:rPr>
        <w:t xml:space="preserve"> неукоснительному соблюдению </w:t>
      </w:r>
      <w:r>
        <w:rPr>
          <w:sz w:val="28"/>
          <w:szCs w:val="28"/>
        </w:rPr>
        <w:t xml:space="preserve">лицензионных </w:t>
      </w:r>
      <w:r w:rsidRPr="004349CA">
        <w:rPr>
          <w:sz w:val="28"/>
          <w:szCs w:val="28"/>
        </w:rPr>
        <w:t>требований.</w:t>
      </w:r>
    </w:p>
    <w:p w:rsidR="002B582B" w:rsidRPr="004349CA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2. 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2B582B" w:rsidRPr="009244A1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3. Исполнить настоящее предписание в срок до</w:t>
      </w:r>
      <w:r>
        <w:rPr>
          <w:sz w:val="28"/>
          <w:szCs w:val="28"/>
        </w:rPr>
        <w:t xml:space="preserve"> </w:t>
      </w:r>
      <w:r w:rsidR="00365DB6">
        <w:rPr>
          <w:sz w:val="28"/>
          <w:szCs w:val="28"/>
        </w:rPr>
        <w:t>2</w:t>
      </w:r>
      <w:r w:rsidR="00D965F6">
        <w:rPr>
          <w:sz w:val="28"/>
          <w:szCs w:val="28"/>
        </w:rPr>
        <w:t>5</w:t>
      </w:r>
      <w:r w:rsidR="0039245A">
        <w:rPr>
          <w:sz w:val="28"/>
          <w:szCs w:val="28"/>
        </w:rPr>
        <w:t xml:space="preserve"> </w:t>
      </w:r>
      <w:r w:rsidR="00D965F6">
        <w:rPr>
          <w:sz w:val="28"/>
          <w:szCs w:val="28"/>
        </w:rPr>
        <w:t>мая</w:t>
      </w:r>
      <w:r w:rsidR="0039245A"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>20</w:t>
      </w:r>
      <w:r w:rsidR="0039245A">
        <w:rPr>
          <w:sz w:val="28"/>
          <w:szCs w:val="28"/>
        </w:rPr>
        <w:t>1</w:t>
      </w:r>
      <w:r w:rsidR="00F02003">
        <w:rPr>
          <w:sz w:val="28"/>
          <w:szCs w:val="28"/>
        </w:rPr>
        <w:t>8</w:t>
      </w:r>
      <w:r w:rsidRPr="009244A1">
        <w:rPr>
          <w:sz w:val="28"/>
          <w:szCs w:val="28"/>
        </w:rPr>
        <w:t xml:space="preserve">  г.</w:t>
      </w:r>
    </w:p>
    <w:p w:rsidR="002B582B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4. Представить в </w:t>
      </w:r>
      <w:r w:rsidR="002B11FB">
        <w:rPr>
          <w:sz w:val="28"/>
          <w:szCs w:val="28"/>
        </w:rPr>
        <w:t>Министерство образования и науки</w:t>
      </w:r>
      <w:r w:rsidRPr="004349CA">
        <w:rPr>
          <w:sz w:val="28"/>
          <w:szCs w:val="28"/>
        </w:rPr>
        <w:t xml:space="preserve"> Пермского края отчет об исполнении предписания с приложением заверенных руководителем копий документов, подтверждающих исполнение  предписания в срок до </w:t>
      </w:r>
      <w:r w:rsidR="00365DB6">
        <w:rPr>
          <w:sz w:val="28"/>
          <w:szCs w:val="28"/>
        </w:rPr>
        <w:t>2</w:t>
      </w:r>
      <w:r w:rsidR="00D965F6">
        <w:rPr>
          <w:sz w:val="28"/>
          <w:szCs w:val="28"/>
        </w:rPr>
        <w:t>5</w:t>
      </w:r>
      <w:r w:rsidR="002B11FB">
        <w:rPr>
          <w:sz w:val="28"/>
          <w:szCs w:val="28"/>
        </w:rPr>
        <w:t xml:space="preserve"> </w:t>
      </w:r>
      <w:r w:rsidR="00D965F6">
        <w:rPr>
          <w:sz w:val="28"/>
          <w:szCs w:val="28"/>
        </w:rPr>
        <w:t xml:space="preserve">мая </w:t>
      </w:r>
      <w:r w:rsidR="00365DB6">
        <w:rPr>
          <w:sz w:val="28"/>
          <w:szCs w:val="28"/>
        </w:rPr>
        <w:t xml:space="preserve"> </w:t>
      </w:r>
      <w:r w:rsidR="00365DB6">
        <w:rPr>
          <w:sz w:val="28"/>
          <w:szCs w:val="28"/>
        </w:rPr>
        <w:br/>
      </w:r>
      <w:r w:rsidRPr="009244A1">
        <w:rPr>
          <w:sz w:val="28"/>
          <w:szCs w:val="28"/>
        </w:rPr>
        <w:t>20</w:t>
      </w:r>
      <w:r w:rsidR="002B11FB">
        <w:rPr>
          <w:sz w:val="28"/>
          <w:szCs w:val="28"/>
        </w:rPr>
        <w:t>1</w:t>
      </w:r>
      <w:r w:rsidR="00F02003">
        <w:rPr>
          <w:sz w:val="28"/>
          <w:szCs w:val="28"/>
        </w:rPr>
        <w:t>8</w:t>
      </w:r>
      <w:r w:rsidRPr="009244A1">
        <w:rPr>
          <w:sz w:val="28"/>
          <w:szCs w:val="28"/>
        </w:rPr>
        <w:t xml:space="preserve">  г.</w:t>
      </w:r>
    </w:p>
    <w:p w:rsidR="002B582B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 xml:space="preserve">Неисполнение в установленный срок настоящего предписания влечет административную ответственность в соответствии с частью </w:t>
      </w:r>
      <w:r>
        <w:rPr>
          <w:sz w:val="28"/>
          <w:szCs w:val="28"/>
        </w:rPr>
        <w:t>1</w:t>
      </w:r>
      <w:r w:rsidRPr="004349CA">
        <w:rPr>
          <w:sz w:val="28"/>
          <w:szCs w:val="28"/>
        </w:rPr>
        <w:t xml:space="preserve"> статьи 19.5 Кодекса Российской Федерации об административных правонарушениях.</w:t>
      </w:r>
    </w:p>
    <w:p w:rsidR="002B582B" w:rsidRPr="004349CA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t>Не</w:t>
      </w:r>
      <w:r>
        <w:rPr>
          <w:sz w:val="28"/>
          <w:szCs w:val="28"/>
        </w:rPr>
        <w:t>представление</w:t>
      </w:r>
      <w:r w:rsidRPr="004349CA">
        <w:rPr>
          <w:sz w:val="28"/>
          <w:szCs w:val="28"/>
        </w:rPr>
        <w:t xml:space="preserve"> в установленный срок </w:t>
      </w:r>
      <w:r>
        <w:rPr>
          <w:sz w:val="28"/>
          <w:szCs w:val="28"/>
        </w:rPr>
        <w:t>информации (отчета)</w:t>
      </w:r>
      <w:r w:rsidR="00AF5A2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исполнении </w:t>
      </w:r>
      <w:r w:rsidRPr="004349CA">
        <w:rPr>
          <w:sz w:val="28"/>
          <w:szCs w:val="28"/>
        </w:rPr>
        <w:t>настоящего предписания влечет административную ответственность в соответствии с</w:t>
      </w:r>
      <w:r w:rsidR="00F02003">
        <w:rPr>
          <w:sz w:val="28"/>
          <w:szCs w:val="28"/>
        </w:rPr>
        <w:t>о</w:t>
      </w:r>
      <w:r w:rsidRPr="004349CA">
        <w:rPr>
          <w:sz w:val="28"/>
          <w:szCs w:val="28"/>
        </w:rPr>
        <w:t xml:space="preserve"> стать</w:t>
      </w:r>
      <w:r w:rsidR="00F02003">
        <w:rPr>
          <w:sz w:val="28"/>
          <w:szCs w:val="28"/>
        </w:rPr>
        <w:t>ей</w:t>
      </w:r>
      <w:r w:rsidRPr="004349CA">
        <w:rPr>
          <w:sz w:val="28"/>
          <w:szCs w:val="28"/>
        </w:rPr>
        <w:t xml:space="preserve"> 19.</w:t>
      </w:r>
      <w:r>
        <w:rPr>
          <w:sz w:val="28"/>
          <w:szCs w:val="28"/>
        </w:rPr>
        <w:t>7</w:t>
      </w:r>
      <w:r w:rsidRPr="004349CA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582B" w:rsidRDefault="002B582B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4349CA">
        <w:rPr>
          <w:sz w:val="28"/>
          <w:szCs w:val="28"/>
        </w:rPr>
        <w:lastRenderedPageBreak/>
        <w:t xml:space="preserve">Привлечение к ответственности, предусмотренной законодательством Российской  Федерации, не освобождает от обязанности исполнить предписание. </w:t>
      </w:r>
    </w:p>
    <w:p w:rsidR="00FB7E7E" w:rsidRDefault="00FB7E7E" w:rsidP="00A23B28">
      <w:pPr>
        <w:spacing w:line="360" w:lineRule="exact"/>
        <w:ind w:firstLine="720"/>
        <w:jc w:val="both"/>
        <w:rPr>
          <w:sz w:val="28"/>
          <w:szCs w:val="28"/>
        </w:rPr>
      </w:pPr>
      <w:r w:rsidRPr="00D83532">
        <w:rPr>
          <w:sz w:val="28"/>
          <w:szCs w:val="28"/>
        </w:rPr>
        <w:t>Предписание является приложением к акту проверки</w:t>
      </w:r>
      <w:r w:rsidR="002B11FB">
        <w:rPr>
          <w:sz w:val="28"/>
          <w:szCs w:val="28"/>
        </w:rPr>
        <w:t xml:space="preserve"> </w:t>
      </w:r>
      <w:r w:rsidR="002B11FB" w:rsidRPr="004765C2">
        <w:rPr>
          <w:sz w:val="28"/>
          <w:szCs w:val="28"/>
        </w:rPr>
        <w:t xml:space="preserve">от </w:t>
      </w:r>
      <w:r w:rsidR="00365DB6">
        <w:rPr>
          <w:sz w:val="28"/>
          <w:szCs w:val="28"/>
        </w:rPr>
        <w:t>2</w:t>
      </w:r>
      <w:r w:rsidR="00D965F6">
        <w:rPr>
          <w:sz w:val="28"/>
          <w:szCs w:val="28"/>
        </w:rPr>
        <w:t>5</w:t>
      </w:r>
      <w:r w:rsidR="002B11FB">
        <w:rPr>
          <w:sz w:val="28"/>
          <w:szCs w:val="28"/>
        </w:rPr>
        <w:t xml:space="preserve"> </w:t>
      </w:r>
      <w:r w:rsidR="00D965F6">
        <w:rPr>
          <w:sz w:val="28"/>
          <w:szCs w:val="28"/>
        </w:rPr>
        <w:t>января</w:t>
      </w:r>
      <w:r w:rsidR="00AF5A24">
        <w:rPr>
          <w:sz w:val="28"/>
          <w:szCs w:val="28"/>
        </w:rPr>
        <w:t xml:space="preserve"> </w:t>
      </w:r>
      <w:r w:rsidR="002B11FB" w:rsidRPr="004765C2">
        <w:rPr>
          <w:sz w:val="28"/>
          <w:szCs w:val="28"/>
        </w:rPr>
        <w:t>20</w:t>
      </w:r>
      <w:r w:rsidR="002B11FB">
        <w:rPr>
          <w:sz w:val="28"/>
          <w:szCs w:val="28"/>
        </w:rPr>
        <w:t>1</w:t>
      </w:r>
      <w:r w:rsidR="00D965F6">
        <w:rPr>
          <w:sz w:val="28"/>
          <w:szCs w:val="28"/>
        </w:rPr>
        <w:t>8</w:t>
      </w:r>
      <w:r w:rsidR="002B11FB" w:rsidRPr="004765C2">
        <w:rPr>
          <w:sz w:val="28"/>
          <w:szCs w:val="28"/>
        </w:rPr>
        <w:t xml:space="preserve"> г</w:t>
      </w:r>
      <w:r w:rsidR="002B11FB">
        <w:rPr>
          <w:sz w:val="28"/>
          <w:szCs w:val="28"/>
        </w:rPr>
        <w:t xml:space="preserve">. </w:t>
      </w:r>
      <w:r w:rsidR="002B11FB">
        <w:rPr>
          <w:sz w:val="28"/>
          <w:szCs w:val="28"/>
        </w:rPr>
        <w:br/>
      </w:r>
      <w:r w:rsidR="002B11FB" w:rsidRPr="00001920">
        <w:rPr>
          <w:sz w:val="28"/>
          <w:szCs w:val="28"/>
        </w:rPr>
        <w:t xml:space="preserve">№ </w:t>
      </w:r>
      <w:r w:rsidR="00867CFF">
        <w:rPr>
          <w:sz w:val="28"/>
          <w:szCs w:val="28"/>
        </w:rPr>
        <w:t>2</w:t>
      </w:r>
      <w:r w:rsidR="00860281">
        <w:rPr>
          <w:sz w:val="28"/>
          <w:szCs w:val="28"/>
        </w:rPr>
        <w:t>8</w:t>
      </w:r>
      <w:r w:rsidRPr="00001920">
        <w:rPr>
          <w:sz w:val="28"/>
          <w:szCs w:val="28"/>
        </w:rPr>
        <w:t>.</w:t>
      </w:r>
    </w:p>
    <w:p w:rsidR="005F3B8F" w:rsidRDefault="002B11FB" w:rsidP="005F3B8F">
      <w:pPr>
        <w:widowControl w:val="0"/>
        <w:adjustRightInd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375BF3"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федерального государственного надзора </w:t>
      </w:r>
      <w:r w:rsidR="00375BF3"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в сфере образования </w:t>
      </w:r>
      <w:r w:rsidR="00375BF3"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управления надзора и контроля </w:t>
      </w:r>
      <w:r w:rsidR="00375BF3"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в сфере образования </w:t>
      </w:r>
      <w:r w:rsidR="00375BF3">
        <w:rPr>
          <w:sz w:val="28"/>
          <w:szCs w:val="28"/>
        </w:rPr>
        <w:br/>
      </w:r>
      <w:r w:rsidRPr="001F70F1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br/>
      </w:r>
      <w:r w:rsidRPr="001F70F1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       </w:t>
      </w:r>
      <w:r w:rsidR="00020CAB">
        <w:rPr>
          <w:sz w:val="28"/>
          <w:szCs w:val="28"/>
        </w:rPr>
        <w:t xml:space="preserve">      </w:t>
      </w:r>
      <w:r w:rsidR="005F3B8F">
        <w:rPr>
          <w:sz w:val="28"/>
          <w:szCs w:val="28"/>
        </w:rPr>
        <w:t xml:space="preserve">                                                                          В.В. Бобылев</w:t>
      </w:r>
    </w:p>
    <w:p w:rsidR="00020CAB" w:rsidRDefault="00020CAB" w:rsidP="00867CFF">
      <w:pPr>
        <w:widowControl w:val="0"/>
        <w:adjustRightInd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582B" w:rsidRDefault="00020CAB" w:rsidP="00867CFF">
      <w:pPr>
        <w:widowControl w:val="0"/>
        <w:adjustRightInd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2B582B" w:rsidSect="0089768E">
      <w:headerReference w:type="default" r:id="rId14"/>
      <w:pgSz w:w="11906" w:h="16838"/>
      <w:pgMar w:top="850" w:right="850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8F" w:rsidRDefault="00FA438F">
      <w:r>
        <w:separator/>
      </w:r>
    </w:p>
  </w:endnote>
  <w:endnote w:type="continuationSeparator" w:id="0">
    <w:p w:rsidR="00FA438F" w:rsidRDefault="00FA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8F" w:rsidRDefault="00FA438F">
      <w:r>
        <w:separator/>
      </w:r>
    </w:p>
  </w:footnote>
  <w:footnote w:type="continuationSeparator" w:id="0">
    <w:p w:rsidR="00FA438F" w:rsidRDefault="00FA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AC" w:rsidRPr="008232AC" w:rsidRDefault="008232AC">
    <w:pPr>
      <w:pStyle w:val="a3"/>
      <w:jc w:val="center"/>
      <w:rPr>
        <w:sz w:val="28"/>
        <w:szCs w:val="28"/>
      </w:rPr>
    </w:pPr>
    <w:r w:rsidRPr="008232AC">
      <w:rPr>
        <w:sz w:val="28"/>
        <w:szCs w:val="28"/>
      </w:rPr>
      <w:fldChar w:fldCharType="begin"/>
    </w:r>
    <w:r w:rsidRPr="008232AC">
      <w:rPr>
        <w:sz w:val="28"/>
        <w:szCs w:val="28"/>
      </w:rPr>
      <w:instrText>PAGE   \* MERGEFORMAT</w:instrText>
    </w:r>
    <w:r w:rsidRPr="008232AC">
      <w:rPr>
        <w:sz w:val="28"/>
        <w:szCs w:val="28"/>
      </w:rPr>
      <w:fldChar w:fldCharType="separate"/>
    </w:r>
    <w:r w:rsidR="00D722A5">
      <w:rPr>
        <w:noProof/>
        <w:sz w:val="28"/>
        <w:szCs w:val="28"/>
      </w:rPr>
      <w:t>5</w:t>
    </w:r>
    <w:r w:rsidRPr="008232AC">
      <w:rPr>
        <w:sz w:val="28"/>
        <w:szCs w:val="28"/>
      </w:rPr>
      <w:fldChar w:fldCharType="end"/>
    </w:r>
  </w:p>
  <w:p w:rsidR="008232AC" w:rsidRDefault="00823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5B7"/>
    <w:rsid w:val="00001920"/>
    <w:rsid w:val="00002887"/>
    <w:rsid w:val="0001394D"/>
    <w:rsid w:val="00020CAB"/>
    <w:rsid w:val="00021E6D"/>
    <w:rsid w:val="00022046"/>
    <w:rsid w:val="000257B2"/>
    <w:rsid w:val="00033C02"/>
    <w:rsid w:val="000362F4"/>
    <w:rsid w:val="0005201C"/>
    <w:rsid w:val="0005606F"/>
    <w:rsid w:val="00086EF8"/>
    <w:rsid w:val="000A4152"/>
    <w:rsid w:val="000B0108"/>
    <w:rsid w:val="000B37C3"/>
    <w:rsid w:val="000B4D25"/>
    <w:rsid w:val="000C33D2"/>
    <w:rsid w:val="000C63CB"/>
    <w:rsid w:val="000F7A63"/>
    <w:rsid w:val="001023DA"/>
    <w:rsid w:val="0010270A"/>
    <w:rsid w:val="00105A30"/>
    <w:rsid w:val="00106833"/>
    <w:rsid w:val="0011025A"/>
    <w:rsid w:val="00113FDA"/>
    <w:rsid w:val="00116D60"/>
    <w:rsid w:val="00123257"/>
    <w:rsid w:val="00145BB5"/>
    <w:rsid w:val="0014714E"/>
    <w:rsid w:val="001515DE"/>
    <w:rsid w:val="00170A33"/>
    <w:rsid w:val="00175EF7"/>
    <w:rsid w:val="00181B5F"/>
    <w:rsid w:val="00192474"/>
    <w:rsid w:val="001A578D"/>
    <w:rsid w:val="001A6D85"/>
    <w:rsid w:val="001A7226"/>
    <w:rsid w:val="001C2EB6"/>
    <w:rsid w:val="001C3AAA"/>
    <w:rsid w:val="001C4D9E"/>
    <w:rsid w:val="001C755D"/>
    <w:rsid w:val="001F70F1"/>
    <w:rsid w:val="00200266"/>
    <w:rsid w:val="00203D5B"/>
    <w:rsid w:val="002163A1"/>
    <w:rsid w:val="00224848"/>
    <w:rsid w:val="00226460"/>
    <w:rsid w:val="00231EAF"/>
    <w:rsid w:val="0023405C"/>
    <w:rsid w:val="00244CBF"/>
    <w:rsid w:val="00245EC8"/>
    <w:rsid w:val="00251CAA"/>
    <w:rsid w:val="002628BD"/>
    <w:rsid w:val="00263EC3"/>
    <w:rsid w:val="00283DEA"/>
    <w:rsid w:val="00286D71"/>
    <w:rsid w:val="002A1C1B"/>
    <w:rsid w:val="002A7E7E"/>
    <w:rsid w:val="002B0955"/>
    <w:rsid w:val="002B11FB"/>
    <w:rsid w:val="002B582B"/>
    <w:rsid w:val="002C2754"/>
    <w:rsid w:val="002D3305"/>
    <w:rsid w:val="002E18F1"/>
    <w:rsid w:val="002E19EB"/>
    <w:rsid w:val="00316B6C"/>
    <w:rsid w:val="00327EE8"/>
    <w:rsid w:val="0034728F"/>
    <w:rsid w:val="00365DB6"/>
    <w:rsid w:val="00374F06"/>
    <w:rsid w:val="00375BF3"/>
    <w:rsid w:val="00376CDE"/>
    <w:rsid w:val="0039245A"/>
    <w:rsid w:val="003933B7"/>
    <w:rsid w:val="003C5FBB"/>
    <w:rsid w:val="003E15FB"/>
    <w:rsid w:val="003E30EB"/>
    <w:rsid w:val="003E6A18"/>
    <w:rsid w:val="003F2EA7"/>
    <w:rsid w:val="003F65E0"/>
    <w:rsid w:val="00402BFF"/>
    <w:rsid w:val="0042448A"/>
    <w:rsid w:val="00430EAF"/>
    <w:rsid w:val="004349CA"/>
    <w:rsid w:val="00440A05"/>
    <w:rsid w:val="00441192"/>
    <w:rsid w:val="00455B90"/>
    <w:rsid w:val="00455F2E"/>
    <w:rsid w:val="004661B2"/>
    <w:rsid w:val="004765C2"/>
    <w:rsid w:val="0048238F"/>
    <w:rsid w:val="0048264A"/>
    <w:rsid w:val="00491904"/>
    <w:rsid w:val="004A7060"/>
    <w:rsid w:val="004E359F"/>
    <w:rsid w:val="004E3C8E"/>
    <w:rsid w:val="004F477F"/>
    <w:rsid w:val="00500CEC"/>
    <w:rsid w:val="00512FBB"/>
    <w:rsid w:val="005158B1"/>
    <w:rsid w:val="005163FA"/>
    <w:rsid w:val="00527A3D"/>
    <w:rsid w:val="005503BE"/>
    <w:rsid w:val="00554F39"/>
    <w:rsid w:val="00560F5D"/>
    <w:rsid w:val="005709D1"/>
    <w:rsid w:val="00572F88"/>
    <w:rsid w:val="0057334E"/>
    <w:rsid w:val="005739FA"/>
    <w:rsid w:val="005808E5"/>
    <w:rsid w:val="0058439A"/>
    <w:rsid w:val="00586F40"/>
    <w:rsid w:val="005A77DA"/>
    <w:rsid w:val="005C0E4A"/>
    <w:rsid w:val="005C7242"/>
    <w:rsid w:val="005D0623"/>
    <w:rsid w:val="005E0FA5"/>
    <w:rsid w:val="005E4BC8"/>
    <w:rsid w:val="005F3B8F"/>
    <w:rsid w:val="00615E8E"/>
    <w:rsid w:val="006200E3"/>
    <w:rsid w:val="00623514"/>
    <w:rsid w:val="0062508A"/>
    <w:rsid w:val="006336C7"/>
    <w:rsid w:val="006362B0"/>
    <w:rsid w:val="006452BB"/>
    <w:rsid w:val="00655279"/>
    <w:rsid w:val="00657F19"/>
    <w:rsid w:val="006606E8"/>
    <w:rsid w:val="006613E7"/>
    <w:rsid w:val="00666836"/>
    <w:rsid w:val="00676E7A"/>
    <w:rsid w:val="00690F73"/>
    <w:rsid w:val="006B3390"/>
    <w:rsid w:val="006B6ABB"/>
    <w:rsid w:val="006D176D"/>
    <w:rsid w:val="006F3982"/>
    <w:rsid w:val="007024A6"/>
    <w:rsid w:val="0070503F"/>
    <w:rsid w:val="00727F66"/>
    <w:rsid w:val="007333B8"/>
    <w:rsid w:val="00740536"/>
    <w:rsid w:val="00751E6D"/>
    <w:rsid w:val="007576EE"/>
    <w:rsid w:val="0076489E"/>
    <w:rsid w:val="00774C96"/>
    <w:rsid w:val="00776394"/>
    <w:rsid w:val="007775CC"/>
    <w:rsid w:val="007818A0"/>
    <w:rsid w:val="007823B2"/>
    <w:rsid w:val="007903D7"/>
    <w:rsid w:val="00797379"/>
    <w:rsid w:val="007A1756"/>
    <w:rsid w:val="007A25B7"/>
    <w:rsid w:val="007B1518"/>
    <w:rsid w:val="007D64EE"/>
    <w:rsid w:val="007E06EA"/>
    <w:rsid w:val="007E1710"/>
    <w:rsid w:val="007E3A6D"/>
    <w:rsid w:val="007F79AE"/>
    <w:rsid w:val="008101B6"/>
    <w:rsid w:val="00810AF6"/>
    <w:rsid w:val="008232AC"/>
    <w:rsid w:val="00835FCD"/>
    <w:rsid w:val="008411F3"/>
    <w:rsid w:val="00843466"/>
    <w:rsid w:val="00844600"/>
    <w:rsid w:val="00856413"/>
    <w:rsid w:val="00856F48"/>
    <w:rsid w:val="00860281"/>
    <w:rsid w:val="008622D4"/>
    <w:rsid w:val="00865189"/>
    <w:rsid w:val="00867CFF"/>
    <w:rsid w:val="00872334"/>
    <w:rsid w:val="00891917"/>
    <w:rsid w:val="008938CF"/>
    <w:rsid w:val="00893F4F"/>
    <w:rsid w:val="00897122"/>
    <w:rsid w:val="0089768E"/>
    <w:rsid w:val="008A7130"/>
    <w:rsid w:val="008B2C9D"/>
    <w:rsid w:val="008B56E9"/>
    <w:rsid w:val="008B57CA"/>
    <w:rsid w:val="008C2F42"/>
    <w:rsid w:val="008C4A46"/>
    <w:rsid w:val="008D00A7"/>
    <w:rsid w:val="008D5CE4"/>
    <w:rsid w:val="008E1338"/>
    <w:rsid w:val="008F0AE9"/>
    <w:rsid w:val="00901957"/>
    <w:rsid w:val="009040D7"/>
    <w:rsid w:val="00905CB2"/>
    <w:rsid w:val="00916577"/>
    <w:rsid w:val="009244A1"/>
    <w:rsid w:val="00924990"/>
    <w:rsid w:val="00926647"/>
    <w:rsid w:val="009270D4"/>
    <w:rsid w:val="0093211D"/>
    <w:rsid w:val="00934E1F"/>
    <w:rsid w:val="009367D7"/>
    <w:rsid w:val="009629B9"/>
    <w:rsid w:val="00984988"/>
    <w:rsid w:val="009A6DCC"/>
    <w:rsid w:val="009B0492"/>
    <w:rsid w:val="009B259F"/>
    <w:rsid w:val="009B415D"/>
    <w:rsid w:val="009B543D"/>
    <w:rsid w:val="009B5A73"/>
    <w:rsid w:val="009D47EB"/>
    <w:rsid w:val="009F0AEB"/>
    <w:rsid w:val="009F5613"/>
    <w:rsid w:val="00A00009"/>
    <w:rsid w:val="00A010C1"/>
    <w:rsid w:val="00A13C2E"/>
    <w:rsid w:val="00A23B28"/>
    <w:rsid w:val="00A25353"/>
    <w:rsid w:val="00A33788"/>
    <w:rsid w:val="00A407B3"/>
    <w:rsid w:val="00A44CE6"/>
    <w:rsid w:val="00A46352"/>
    <w:rsid w:val="00A47C3D"/>
    <w:rsid w:val="00A60B3C"/>
    <w:rsid w:val="00A705DD"/>
    <w:rsid w:val="00A714D7"/>
    <w:rsid w:val="00A75112"/>
    <w:rsid w:val="00A90ADD"/>
    <w:rsid w:val="00AA57FF"/>
    <w:rsid w:val="00AC2467"/>
    <w:rsid w:val="00AD1228"/>
    <w:rsid w:val="00AD2F5C"/>
    <w:rsid w:val="00AD488F"/>
    <w:rsid w:val="00AE02A5"/>
    <w:rsid w:val="00AE7030"/>
    <w:rsid w:val="00AF0651"/>
    <w:rsid w:val="00AF3EEB"/>
    <w:rsid w:val="00AF590B"/>
    <w:rsid w:val="00AF5A24"/>
    <w:rsid w:val="00B03569"/>
    <w:rsid w:val="00B050B3"/>
    <w:rsid w:val="00B145B7"/>
    <w:rsid w:val="00B16AF5"/>
    <w:rsid w:val="00B21359"/>
    <w:rsid w:val="00B236FF"/>
    <w:rsid w:val="00B23A44"/>
    <w:rsid w:val="00B25581"/>
    <w:rsid w:val="00B448C1"/>
    <w:rsid w:val="00B5507F"/>
    <w:rsid w:val="00B57EE0"/>
    <w:rsid w:val="00B83C2E"/>
    <w:rsid w:val="00B86891"/>
    <w:rsid w:val="00B86E12"/>
    <w:rsid w:val="00B94EDF"/>
    <w:rsid w:val="00B95963"/>
    <w:rsid w:val="00BB63BD"/>
    <w:rsid w:val="00BC5241"/>
    <w:rsid w:val="00BC7694"/>
    <w:rsid w:val="00BE148F"/>
    <w:rsid w:val="00C01B15"/>
    <w:rsid w:val="00C17028"/>
    <w:rsid w:val="00C23F92"/>
    <w:rsid w:val="00C42429"/>
    <w:rsid w:val="00C4543E"/>
    <w:rsid w:val="00C461C2"/>
    <w:rsid w:val="00C46A66"/>
    <w:rsid w:val="00C67637"/>
    <w:rsid w:val="00C80BA0"/>
    <w:rsid w:val="00C91940"/>
    <w:rsid w:val="00C91D1E"/>
    <w:rsid w:val="00C92340"/>
    <w:rsid w:val="00C92A4D"/>
    <w:rsid w:val="00C92D53"/>
    <w:rsid w:val="00CA7B90"/>
    <w:rsid w:val="00CB57C4"/>
    <w:rsid w:val="00CB795B"/>
    <w:rsid w:val="00CD4922"/>
    <w:rsid w:val="00CD5C49"/>
    <w:rsid w:val="00CD7598"/>
    <w:rsid w:val="00CD7E24"/>
    <w:rsid w:val="00D0288E"/>
    <w:rsid w:val="00D21E78"/>
    <w:rsid w:val="00D31BD3"/>
    <w:rsid w:val="00D33CD0"/>
    <w:rsid w:val="00D40BD3"/>
    <w:rsid w:val="00D41BEE"/>
    <w:rsid w:val="00D43628"/>
    <w:rsid w:val="00D47922"/>
    <w:rsid w:val="00D54EFF"/>
    <w:rsid w:val="00D55798"/>
    <w:rsid w:val="00D60486"/>
    <w:rsid w:val="00D64602"/>
    <w:rsid w:val="00D722A5"/>
    <w:rsid w:val="00D83532"/>
    <w:rsid w:val="00D847E8"/>
    <w:rsid w:val="00D91693"/>
    <w:rsid w:val="00D965F6"/>
    <w:rsid w:val="00D974C0"/>
    <w:rsid w:val="00DA0003"/>
    <w:rsid w:val="00DA5D1D"/>
    <w:rsid w:val="00DB2EDC"/>
    <w:rsid w:val="00DC7B38"/>
    <w:rsid w:val="00DD3B97"/>
    <w:rsid w:val="00DE6570"/>
    <w:rsid w:val="00DF1BA2"/>
    <w:rsid w:val="00E030F0"/>
    <w:rsid w:val="00E20F05"/>
    <w:rsid w:val="00E23F24"/>
    <w:rsid w:val="00E245FF"/>
    <w:rsid w:val="00E27B39"/>
    <w:rsid w:val="00E32C4A"/>
    <w:rsid w:val="00E3570E"/>
    <w:rsid w:val="00E3574D"/>
    <w:rsid w:val="00E50289"/>
    <w:rsid w:val="00E53680"/>
    <w:rsid w:val="00E62872"/>
    <w:rsid w:val="00E632F9"/>
    <w:rsid w:val="00E71308"/>
    <w:rsid w:val="00E73D58"/>
    <w:rsid w:val="00E8725D"/>
    <w:rsid w:val="00EB2721"/>
    <w:rsid w:val="00EC709B"/>
    <w:rsid w:val="00EC77E8"/>
    <w:rsid w:val="00EE0288"/>
    <w:rsid w:val="00EE523A"/>
    <w:rsid w:val="00EE5BC4"/>
    <w:rsid w:val="00F02003"/>
    <w:rsid w:val="00F22BD3"/>
    <w:rsid w:val="00F234A4"/>
    <w:rsid w:val="00F332EE"/>
    <w:rsid w:val="00F45A68"/>
    <w:rsid w:val="00F466F5"/>
    <w:rsid w:val="00F57C08"/>
    <w:rsid w:val="00F623F7"/>
    <w:rsid w:val="00F64352"/>
    <w:rsid w:val="00F71C18"/>
    <w:rsid w:val="00F9433A"/>
    <w:rsid w:val="00FA438F"/>
    <w:rsid w:val="00FB7E7E"/>
    <w:rsid w:val="00FC00A0"/>
    <w:rsid w:val="00FD1404"/>
    <w:rsid w:val="00FD4C54"/>
    <w:rsid w:val="00FE0820"/>
    <w:rsid w:val="00FE3B2D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34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4349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rsid w:val="008723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76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6CDE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rsid w:val="0076489E"/>
    <w:pPr>
      <w:ind w:left="72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349CA"/>
    <w:pPr>
      <w:widowControl w:val="0"/>
      <w:suppressAutoHyphens/>
      <w:autoSpaceDE/>
      <w:autoSpaceDN/>
      <w:spacing w:after="283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4349CA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4349CA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6200E3"/>
    <w:rPr>
      <w:rFonts w:cs="Times New Roman"/>
      <w:color w:val="0000FF"/>
      <w:u w:val="single"/>
    </w:rPr>
  </w:style>
  <w:style w:type="paragraph" w:customStyle="1" w:styleId="ad">
    <w:name w:val="Исполнитель"/>
    <w:basedOn w:val="a9"/>
    <w:rsid w:val="00A13C2E"/>
    <w:pPr>
      <w:widowControl/>
      <w:spacing w:after="120" w:line="240" w:lineRule="exact"/>
    </w:pPr>
    <w:rPr>
      <w:rFonts w:cs="Times New Roman"/>
      <w:color w:val="auto"/>
      <w:szCs w:val="20"/>
      <w:lang w:val="ru-RU" w:eastAsia="ru-RU"/>
    </w:rPr>
  </w:style>
  <w:style w:type="paragraph" w:customStyle="1" w:styleId="ae">
    <w:name w:val="Текст в заданном формате"/>
    <w:basedOn w:val="a"/>
    <w:rsid w:val="00A13C2E"/>
    <w:pPr>
      <w:widowControl w:val="0"/>
      <w:suppressAutoHyphens/>
      <w:autoSpaceDE/>
      <w:autoSpaceDN/>
    </w:pPr>
    <w:rPr>
      <w:rFonts w:ascii="Courier New" w:hAnsi="Courier New" w:cs="Courier New"/>
      <w:color w:val="000000"/>
      <w:lang w:val="en-US" w:eastAsia="en-US"/>
    </w:rPr>
  </w:style>
  <w:style w:type="character" w:customStyle="1" w:styleId="content">
    <w:name w:val="content"/>
    <w:rsid w:val="002A7E7E"/>
    <w:rPr>
      <w:rFonts w:cs="Times New Roman"/>
    </w:rPr>
  </w:style>
  <w:style w:type="paragraph" w:customStyle="1" w:styleId="ConsPlusTitle">
    <w:name w:val="ConsPlusTitle"/>
    <w:rsid w:val="001F70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9">
    <w:name w:val="s_9"/>
    <w:basedOn w:val="a"/>
    <w:rsid w:val="001F70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A23B28"/>
    <w:pPr>
      <w:autoSpaceDE w:val="0"/>
      <w:autoSpaceDN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7A708B908B969F8C0F30E738BA2F9EB8D76DC83E181E59C0A941037DFFD99A26A1B6A222BF5H04DI" TargetMode="External"/><Relationship Id="rId13" Type="http://schemas.openxmlformats.org/officeDocument/2006/relationships/hyperlink" Target="consultantplus://offline/ref=1F9B4F45D61D46AC151B085A138063DA6527A7606F247DB3C4754A773A375D3E6F79EBC39806A506J2N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9B4F45D61D46AC151B085A138063DA6527A7606F247DB3C4754A773A375D3E6F79EBC39806A506J2N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9B4F45D61D46AC151B085A138063DA6527A7606F247DB3C4754A773A375D3E6F79EBC39806A509J2N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2;&#1083;&#1077;&#1082;&#1089;-&#1087;&#1077;&#1088;&#1084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7A708B908B969F8C0F30E738BA2F9E08C76D382E2DCEF9453981230D0A28EA523176B222BF20CH54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1C2B-18B4-4116-BAB1-A1A468E6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 и контролю в сфере образования Пермского края</vt:lpstr>
    </vt:vector>
  </TitlesOfParts>
  <Company>КонсультантПлюс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 и контролю в сфере образования Пермского края</dc:title>
  <dc:creator>КонсультантПлюс</dc:creator>
  <cp:lastModifiedBy>Бобылев Виталий Викторович</cp:lastModifiedBy>
  <cp:revision>8</cp:revision>
  <cp:lastPrinted>2018-01-30T12:09:00Z</cp:lastPrinted>
  <dcterms:created xsi:type="dcterms:W3CDTF">2018-01-29T13:22:00Z</dcterms:created>
  <dcterms:modified xsi:type="dcterms:W3CDTF">2018-04-03T05:37:00Z</dcterms:modified>
</cp:coreProperties>
</file>